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E9" w:rsidRPr="00FA471A" w:rsidRDefault="00F954E9" w:rsidP="00255489">
      <w:pPr>
        <w:pStyle w:val="Heading1"/>
        <w:spacing w:before="0" w:line="240" w:lineRule="auto"/>
        <w:jc w:val="center"/>
        <w:rPr>
          <w:rFonts w:ascii="Sylfaen" w:hAnsi="Sylfaen"/>
          <w:sz w:val="22"/>
          <w:szCs w:val="22"/>
          <w:lang w:val="ka-GE"/>
        </w:rPr>
      </w:pPr>
      <w:r w:rsidRPr="00FA471A">
        <w:rPr>
          <w:rFonts w:ascii="Sylfaen" w:hAnsi="Sylfaen"/>
          <w:sz w:val="22"/>
          <w:szCs w:val="22"/>
          <w:lang w:val="ka-GE"/>
        </w:rPr>
        <w:t>ქვეყნის საკოორდინაციო საბჭო-საქართველო</w:t>
      </w:r>
      <w:r w:rsidR="005C7821" w:rsidRPr="00FA471A">
        <w:rPr>
          <w:rFonts w:ascii="Sylfaen" w:hAnsi="Sylfaen"/>
          <w:sz w:val="22"/>
          <w:szCs w:val="22"/>
          <w:lang w:val="ka-GE"/>
        </w:rPr>
        <w:t>ს</w:t>
      </w:r>
    </w:p>
    <w:p w:rsidR="00F954E9" w:rsidRPr="00FA471A" w:rsidRDefault="00F954E9" w:rsidP="00F954E9">
      <w:pPr>
        <w:pStyle w:val="Heading1"/>
        <w:spacing w:before="0" w:line="240" w:lineRule="auto"/>
        <w:jc w:val="center"/>
        <w:rPr>
          <w:rFonts w:ascii="Sylfaen" w:hAnsi="Sylfaen"/>
          <w:sz w:val="22"/>
          <w:szCs w:val="22"/>
          <w:lang w:val="ka-GE"/>
        </w:rPr>
      </w:pPr>
      <w:r w:rsidRPr="00FA471A">
        <w:rPr>
          <w:rFonts w:ascii="Sylfaen" w:hAnsi="Sylfaen"/>
          <w:sz w:val="22"/>
          <w:szCs w:val="22"/>
          <w:lang w:val="ka-GE"/>
        </w:rPr>
        <w:t>პოლიტიკისა და ადვოკ</w:t>
      </w:r>
      <w:r w:rsidR="000E1FA5" w:rsidRPr="00FA471A">
        <w:rPr>
          <w:rFonts w:ascii="Sylfaen" w:hAnsi="Sylfaen"/>
          <w:sz w:val="22"/>
          <w:szCs w:val="22"/>
          <w:lang w:val="ka-GE"/>
        </w:rPr>
        <w:t>ა</w:t>
      </w:r>
      <w:r w:rsidRPr="00FA471A">
        <w:rPr>
          <w:rFonts w:ascii="Sylfaen" w:hAnsi="Sylfaen"/>
          <w:sz w:val="22"/>
          <w:szCs w:val="22"/>
          <w:lang w:val="ka-GE"/>
        </w:rPr>
        <w:t>ტ</w:t>
      </w:r>
      <w:r w:rsidR="000E1FA5" w:rsidRPr="00FA471A">
        <w:rPr>
          <w:rFonts w:ascii="Sylfaen" w:hAnsi="Sylfaen"/>
          <w:sz w:val="22"/>
          <w:szCs w:val="22"/>
          <w:lang w:val="ka-GE"/>
        </w:rPr>
        <w:t>ი</w:t>
      </w:r>
      <w:r w:rsidRPr="00FA471A">
        <w:rPr>
          <w:rFonts w:ascii="Sylfaen" w:hAnsi="Sylfaen"/>
          <w:sz w:val="22"/>
          <w:szCs w:val="22"/>
          <w:lang w:val="ka-GE"/>
        </w:rPr>
        <w:t>რების საკონსულტაციო კომიტეტი</w:t>
      </w:r>
    </w:p>
    <w:p w:rsidR="0021628A" w:rsidRPr="00FA471A" w:rsidRDefault="00E04DAB" w:rsidP="00AC1A81">
      <w:pPr>
        <w:pStyle w:val="Heading1"/>
        <w:rPr>
          <w:rFonts w:ascii="Sylfaen" w:eastAsiaTheme="minorHAnsi" w:hAnsi="Sylfaen"/>
          <w:sz w:val="22"/>
          <w:szCs w:val="22"/>
          <w:lang w:val="ka-GE"/>
        </w:rPr>
      </w:pPr>
      <w:r w:rsidRPr="00FA471A">
        <w:rPr>
          <w:rFonts w:ascii="Sylfaen" w:hAnsi="Sylfaen"/>
          <w:sz w:val="22"/>
          <w:szCs w:val="22"/>
          <w:lang w:val="ka-GE"/>
        </w:rPr>
        <w:t>საფუძვლები</w:t>
      </w:r>
    </w:p>
    <w:p w:rsidR="00F954E9" w:rsidRPr="00347E54" w:rsidRDefault="00F954E9" w:rsidP="0021628A">
      <w:pPr>
        <w:spacing w:after="120" w:line="240" w:lineRule="auto"/>
        <w:jc w:val="both"/>
        <w:rPr>
          <w:rFonts w:ascii="Sylfaen" w:eastAsia="SimSun" w:hAnsi="Sylfaen" w:cs="Times New Roman"/>
          <w:lang w:val="ka-GE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 xml:space="preserve">საქართველო წარმოადგენს შიდსთან, ტუბერკულოზსა და მალარიასთან ბრძოლის გლობალური ფონდის (გლობალური ფონდი) გრანტების მიმღებს. გრანტების განხორციელების მიზანია </w:t>
      </w:r>
      <w:r w:rsidR="007B6F28" w:rsidRPr="00FA471A">
        <w:rPr>
          <w:rFonts w:ascii="Sylfaen" w:eastAsia="SimSun" w:hAnsi="Sylfaen" w:cs="Times New Roman"/>
          <w:lang w:val="ka-GE" w:eastAsia="zh-CN"/>
        </w:rPr>
        <w:t>ტუბერკუ</w:t>
      </w:r>
      <w:r w:rsidRPr="00FA471A">
        <w:rPr>
          <w:rFonts w:ascii="Sylfaen" w:eastAsia="SimSun" w:hAnsi="Sylfaen" w:cs="Times New Roman"/>
          <w:lang w:val="ka-GE" w:eastAsia="zh-CN"/>
        </w:rPr>
        <w:t xml:space="preserve">ლოზსა და აივ/შიდსზე ეროვნული </w:t>
      </w:r>
      <w:r w:rsidR="002434DB" w:rsidRPr="00FA471A">
        <w:rPr>
          <w:rFonts w:ascii="Sylfaen" w:eastAsia="SimSun" w:hAnsi="Sylfaen" w:cs="Times New Roman"/>
          <w:lang w:val="ka-GE" w:eastAsia="zh-CN"/>
        </w:rPr>
        <w:t>საპა</w:t>
      </w:r>
      <w:r w:rsidRPr="00FA471A">
        <w:rPr>
          <w:rFonts w:ascii="Sylfaen" w:eastAsia="SimSun" w:hAnsi="Sylfaen" w:cs="Times New Roman"/>
          <w:lang w:val="ka-GE" w:eastAsia="zh-CN"/>
        </w:rPr>
        <w:t xml:space="preserve">სუხო </w:t>
      </w:r>
      <w:r w:rsidR="005B2E85" w:rsidRPr="00FA471A">
        <w:rPr>
          <w:rFonts w:ascii="Sylfaen" w:eastAsia="SimSun" w:hAnsi="Sylfaen" w:cs="Times New Roman"/>
          <w:lang w:val="ka-GE" w:eastAsia="zh-CN"/>
        </w:rPr>
        <w:t>ღონისძ</w:t>
      </w:r>
      <w:r w:rsidRPr="00FA471A">
        <w:rPr>
          <w:rFonts w:ascii="Sylfaen" w:eastAsia="SimSun" w:hAnsi="Sylfaen" w:cs="Times New Roman"/>
          <w:lang w:val="ka-GE" w:eastAsia="zh-CN"/>
        </w:rPr>
        <w:t xml:space="preserve">იებების მხარდაჭერა. გლობალური ფონდის დაფინანსებით </w:t>
      </w:r>
      <w:r w:rsidR="007B6F28" w:rsidRPr="00FA471A">
        <w:rPr>
          <w:rFonts w:ascii="Sylfaen" w:eastAsia="SimSun" w:hAnsi="Sylfaen" w:cs="Times New Roman"/>
          <w:lang w:val="ka-GE" w:eastAsia="zh-CN"/>
        </w:rPr>
        <w:t>მი</w:t>
      </w:r>
      <w:r w:rsidRPr="00FA471A">
        <w:rPr>
          <w:rFonts w:ascii="Sylfaen" w:eastAsia="SimSun" w:hAnsi="Sylfaen" w:cs="Times New Roman"/>
          <w:lang w:val="ka-GE" w:eastAsia="zh-CN"/>
        </w:rPr>
        <w:t xml:space="preserve">მდინარე აივ-ის და ტუბერკულოზის </w:t>
      </w:r>
      <w:r w:rsidR="004851FD">
        <w:rPr>
          <w:rFonts w:ascii="Sylfaen" w:eastAsia="SimSun" w:hAnsi="Sylfaen" w:cs="Times New Roman"/>
          <w:lang w:val="ka-GE" w:eastAsia="zh-CN"/>
        </w:rPr>
        <w:t>პროგრამები</w:t>
      </w:r>
      <w:r w:rsidR="00347E54">
        <w:rPr>
          <w:rFonts w:ascii="Sylfaen" w:eastAsia="SimSun" w:hAnsi="Sylfaen" w:cs="Times New Roman"/>
          <w:lang w:val="ka-GE" w:eastAsia="zh-CN"/>
        </w:rPr>
        <w:t xml:space="preserve"> 2018 წლის ბოლოს და 2019 წლის შუა პერიოდში </w:t>
      </w:r>
      <w:r w:rsidR="007B6F28" w:rsidRPr="00FA471A">
        <w:rPr>
          <w:rFonts w:ascii="Sylfaen" w:eastAsia="SimSun" w:hAnsi="Sylfaen" w:cs="Times New Roman"/>
          <w:lang w:val="ka-GE" w:eastAsia="zh-CN"/>
        </w:rPr>
        <w:t>დასრულდება</w:t>
      </w:r>
      <w:r w:rsidR="00347E54">
        <w:rPr>
          <w:rFonts w:ascii="Sylfaen" w:eastAsia="SimSun" w:hAnsi="Sylfaen" w:cs="Times New Roman"/>
          <w:lang w:val="ka-GE" w:eastAsia="zh-CN"/>
        </w:rPr>
        <w:t xml:space="preserve"> შესაბამისად</w:t>
      </w:r>
      <w:r w:rsidRPr="00FA471A">
        <w:rPr>
          <w:rFonts w:ascii="Sylfaen" w:eastAsia="SimSun" w:hAnsi="Sylfaen" w:cs="Times New Roman"/>
          <w:lang w:val="ka-GE" w:eastAsia="zh-CN"/>
        </w:rPr>
        <w:t>.</w:t>
      </w:r>
      <w:r w:rsidR="00347E54">
        <w:rPr>
          <w:rFonts w:ascii="Sylfaen" w:eastAsia="SimSun" w:hAnsi="Sylfaen" w:cs="Times New Roman"/>
          <w:lang w:val="ka-GE" w:eastAsia="zh-CN"/>
        </w:rPr>
        <w:t xml:space="preserve"> საქართველო მიწვეულია პროგრამის </w:t>
      </w:r>
      <w:r w:rsidR="008A1287">
        <w:rPr>
          <w:rFonts w:ascii="Sylfaen" w:eastAsia="SimSun" w:hAnsi="Sylfaen" w:cs="Times New Roman"/>
          <w:lang w:val="ka-GE" w:eastAsia="zh-CN"/>
        </w:rPr>
        <w:t>გაგრძე</w:t>
      </w:r>
      <w:r w:rsidR="00347E54">
        <w:rPr>
          <w:rFonts w:ascii="Sylfaen" w:eastAsia="SimSun" w:hAnsi="Sylfaen" w:cs="Times New Roman"/>
          <w:lang w:val="ka-GE" w:eastAsia="zh-CN"/>
        </w:rPr>
        <w:t>ლების მოთხოვნის განაცხადის წარდგენაზე</w:t>
      </w:r>
      <w:r w:rsidR="004851FD">
        <w:rPr>
          <w:rFonts w:ascii="Sylfaen" w:eastAsia="SimSun" w:hAnsi="Sylfaen" w:cs="Times New Roman"/>
          <w:lang w:val="ka-GE" w:eastAsia="zh-CN"/>
        </w:rPr>
        <w:t xml:space="preserve"> გლობალურ ფონდში</w:t>
      </w:r>
      <w:r w:rsidR="00347E54">
        <w:rPr>
          <w:rFonts w:ascii="Sylfaen" w:eastAsia="SimSun" w:hAnsi="Sylfaen" w:cs="Times New Roman"/>
          <w:lang w:val="ka-GE" w:eastAsia="zh-CN"/>
        </w:rPr>
        <w:t xml:space="preserve">, რომლის ვადა 2018 წლის აგვისტოა და მომდევნო ალოკაციის პერიოდად განსაზღვრულია 2020-2022 </w:t>
      </w:r>
      <w:r w:rsidR="004851FD">
        <w:rPr>
          <w:rFonts w:ascii="Sylfaen" w:eastAsia="SimSun" w:hAnsi="Sylfaen" w:cs="Times New Roman"/>
          <w:lang w:val="ka-GE" w:eastAsia="zh-CN"/>
        </w:rPr>
        <w:t>წლები</w:t>
      </w:r>
      <w:r w:rsidR="00347E54">
        <w:rPr>
          <w:rFonts w:ascii="Sylfaen" w:eastAsia="SimSun" w:hAnsi="Sylfaen" w:cs="Times New Roman"/>
          <w:lang w:val="ka-GE" w:eastAsia="zh-CN"/>
        </w:rPr>
        <w:t xml:space="preserve">.  </w:t>
      </w:r>
      <w:r w:rsidR="007B6F28" w:rsidRPr="00FA471A">
        <w:rPr>
          <w:rFonts w:ascii="Sylfaen" w:eastAsia="SimSun" w:hAnsi="Sylfaen" w:cs="Times New Roman"/>
          <w:lang w:val="ka-GE" w:eastAsia="zh-CN"/>
        </w:rPr>
        <w:t xml:space="preserve"> </w:t>
      </w:r>
    </w:p>
    <w:p w:rsidR="000E5238" w:rsidRDefault="00F954E9" w:rsidP="0021628A">
      <w:pPr>
        <w:spacing w:after="120" w:line="240" w:lineRule="auto"/>
        <w:jc w:val="both"/>
        <w:rPr>
          <w:rFonts w:ascii="Sylfaen" w:eastAsia="SimSun" w:hAnsi="Sylfaen" w:cs="Times New Roman"/>
          <w:lang w:val="ka-GE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>გლობალური ფონ</w:t>
      </w:r>
      <w:r w:rsidR="003D5DE3" w:rsidRPr="00FA471A">
        <w:rPr>
          <w:rFonts w:ascii="Sylfaen" w:eastAsia="SimSun" w:hAnsi="Sylfaen" w:cs="Times New Roman"/>
          <w:lang w:val="ka-GE" w:eastAsia="zh-CN"/>
        </w:rPr>
        <w:t>დ</w:t>
      </w:r>
      <w:r w:rsidRPr="00FA471A">
        <w:rPr>
          <w:rFonts w:ascii="Sylfaen" w:eastAsia="SimSun" w:hAnsi="Sylfaen" w:cs="Times New Roman"/>
          <w:lang w:val="ka-GE" w:eastAsia="zh-CN"/>
        </w:rPr>
        <w:t>იდან მიღებული ფინანსური რესურსების</w:t>
      </w:r>
      <w:r w:rsidR="003D5DE3" w:rsidRPr="00FA471A">
        <w:rPr>
          <w:rFonts w:ascii="Sylfaen" w:eastAsia="SimSun" w:hAnsi="Sylfaen" w:cs="Times New Roman"/>
          <w:lang w:val="ka-GE" w:eastAsia="zh-CN"/>
        </w:rPr>
        <w:t xml:space="preserve"> შემცირების პირობებში</w:t>
      </w:r>
      <w:r w:rsidR="00925E5E" w:rsidRPr="00FA471A">
        <w:rPr>
          <w:rFonts w:ascii="Sylfaen" w:eastAsia="SimSun" w:hAnsi="Sylfaen" w:cs="Times New Roman"/>
          <w:lang w:eastAsia="zh-CN"/>
        </w:rPr>
        <w:t>,</w:t>
      </w:r>
      <w:r w:rsidR="003D5DE3" w:rsidRPr="00FA471A">
        <w:rPr>
          <w:rFonts w:ascii="Sylfaen" w:eastAsia="SimSun" w:hAnsi="Sylfaen" w:cs="Times New Roman"/>
          <w:lang w:val="ka-GE" w:eastAsia="zh-CN"/>
        </w:rPr>
        <w:t xml:space="preserve"> საქართველოს მთავრობის ქმედებები მიმართულია სახელმწ</w:t>
      </w:r>
      <w:r w:rsidR="005B2E85" w:rsidRPr="00FA471A">
        <w:rPr>
          <w:rFonts w:ascii="Sylfaen" w:eastAsia="SimSun" w:hAnsi="Sylfaen" w:cs="Times New Roman"/>
          <w:lang w:val="ka-GE" w:eastAsia="zh-CN"/>
        </w:rPr>
        <w:t>ი</w:t>
      </w:r>
      <w:r w:rsidR="003D5DE3" w:rsidRPr="00FA471A">
        <w:rPr>
          <w:rFonts w:ascii="Sylfaen" w:eastAsia="SimSun" w:hAnsi="Sylfaen" w:cs="Times New Roman"/>
          <w:lang w:val="ka-GE" w:eastAsia="zh-CN"/>
        </w:rPr>
        <w:t xml:space="preserve">ფო დაფინანსების ზრდისკენ   </w:t>
      </w:r>
      <w:r w:rsidR="005C7821" w:rsidRPr="00FA471A">
        <w:rPr>
          <w:rFonts w:ascii="Sylfaen" w:eastAsia="SimSun" w:hAnsi="Sylfaen" w:cs="Times New Roman"/>
          <w:lang w:val="ka-GE" w:eastAsia="zh-CN"/>
        </w:rPr>
        <w:t xml:space="preserve">და </w:t>
      </w:r>
      <w:r w:rsidR="000E1FA5" w:rsidRPr="00FA471A">
        <w:rPr>
          <w:rFonts w:ascii="Sylfaen" w:eastAsia="SimSun" w:hAnsi="Sylfaen" w:cs="Times New Roman"/>
          <w:lang w:val="ka-GE" w:eastAsia="zh-CN"/>
        </w:rPr>
        <w:t xml:space="preserve">დეფიციტის </w:t>
      </w:r>
      <w:r w:rsidR="007B6F28" w:rsidRPr="00FA471A">
        <w:rPr>
          <w:rFonts w:ascii="Sylfaen" w:eastAsia="SimSun" w:hAnsi="Sylfaen" w:cs="Times New Roman"/>
          <w:lang w:val="ka-GE" w:eastAsia="zh-CN"/>
        </w:rPr>
        <w:t>შევსების</w:t>
      </w:r>
      <w:r w:rsidR="005C7821" w:rsidRPr="00FA471A">
        <w:rPr>
          <w:rFonts w:ascii="Sylfaen" w:eastAsia="SimSun" w:hAnsi="Sylfaen" w:cs="Times New Roman"/>
          <w:lang w:val="ka-GE" w:eastAsia="zh-CN"/>
        </w:rPr>
        <w:t>კენ</w:t>
      </w:r>
      <w:r w:rsidR="000E1FA5" w:rsidRPr="00FA471A">
        <w:rPr>
          <w:rFonts w:ascii="Sylfaen" w:eastAsia="SimSun" w:hAnsi="Sylfaen" w:cs="Times New Roman"/>
          <w:lang w:val="ka-GE" w:eastAsia="zh-CN"/>
        </w:rPr>
        <w:t xml:space="preserve">, აივ-ის და </w:t>
      </w:r>
      <w:r w:rsidR="001F31C3" w:rsidRPr="00FA471A">
        <w:rPr>
          <w:rFonts w:ascii="Sylfaen" w:eastAsia="SimSun" w:hAnsi="Sylfaen" w:cs="Times New Roman"/>
          <w:lang w:val="ka-GE" w:eastAsia="zh-CN"/>
        </w:rPr>
        <w:t>ტუ</w:t>
      </w:r>
      <w:r w:rsidR="000E1FA5" w:rsidRPr="00FA471A">
        <w:rPr>
          <w:rFonts w:ascii="Sylfaen" w:eastAsia="SimSun" w:hAnsi="Sylfaen" w:cs="Times New Roman"/>
          <w:lang w:val="ka-GE" w:eastAsia="zh-CN"/>
        </w:rPr>
        <w:t xml:space="preserve">ბერკულოზის კონტროლის პრიორიტეტული მიმართულებების სახელმწიფო დაფინანსებაზე </w:t>
      </w:r>
      <w:r w:rsidR="00905BC3" w:rsidRPr="00FA471A">
        <w:rPr>
          <w:rFonts w:ascii="Sylfaen" w:eastAsia="SimSun" w:hAnsi="Sylfaen" w:cs="Times New Roman"/>
          <w:lang w:val="ka-GE" w:eastAsia="zh-CN"/>
        </w:rPr>
        <w:t xml:space="preserve">ეტაპობრივი </w:t>
      </w:r>
      <w:r w:rsidR="00253651" w:rsidRPr="00FA471A">
        <w:rPr>
          <w:rFonts w:ascii="Sylfaen" w:eastAsia="SimSun" w:hAnsi="Sylfaen" w:cs="Times New Roman"/>
          <w:lang w:val="ka-GE" w:eastAsia="zh-CN"/>
        </w:rPr>
        <w:t xml:space="preserve">გადასვლის მიზნით. </w:t>
      </w:r>
    </w:p>
    <w:p w:rsidR="00B82E4A" w:rsidRPr="00BA3A11" w:rsidRDefault="005B2E85" w:rsidP="0025510D">
      <w:pPr>
        <w:spacing w:after="120" w:line="240" w:lineRule="auto"/>
        <w:jc w:val="both"/>
        <w:rPr>
          <w:rFonts w:ascii="Sylfaen" w:eastAsia="SimSun" w:hAnsi="Sylfaen" w:cs="Times New Roman"/>
          <w:lang w:val="ka-GE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 xml:space="preserve">ტუბერკულოზისა და აივ პროგრამების გლობალური </w:t>
      </w:r>
      <w:r w:rsidR="00DB63C6" w:rsidRPr="00FA471A">
        <w:rPr>
          <w:rFonts w:ascii="Sylfaen" w:eastAsia="SimSun" w:hAnsi="Sylfaen" w:cs="Times New Roman"/>
          <w:lang w:val="ka-GE" w:eastAsia="zh-CN"/>
        </w:rPr>
        <w:t>ფო</w:t>
      </w:r>
      <w:r w:rsidRPr="00FA471A">
        <w:rPr>
          <w:rFonts w:ascii="Sylfaen" w:eastAsia="SimSun" w:hAnsi="Sylfaen" w:cs="Times New Roman"/>
          <w:lang w:val="ka-GE" w:eastAsia="zh-CN"/>
        </w:rPr>
        <w:t xml:space="preserve">ნდის დაფინანსებიდან სახელმწიფო დაფინანსებაზე შეუფერხებელი გადასვლის </w:t>
      </w:r>
      <w:r w:rsidR="007B6F28" w:rsidRPr="00FA471A">
        <w:rPr>
          <w:rFonts w:ascii="Sylfaen" w:eastAsia="SimSun" w:hAnsi="Sylfaen" w:cs="Times New Roman"/>
          <w:lang w:val="ka-GE" w:eastAsia="zh-CN"/>
        </w:rPr>
        <w:t>ხელშეწყობის მიზნით</w:t>
      </w:r>
      <w:r w:rsidRPr="00FA471A">
        <w:rPr>
          <w:rFonts w:ascii="Sylfaen" w:eastAsia="SimSun" w:hAnsi="Sylfaen" w:cs="Times New Roman"/>
          <w:lang w:val="ka-GE" w:eastAsia="zh-CN"/>
        </w:rPr>
        <w:t xml:space="preserve"> საქართველოს ქვეყნის საკოორდინაციო საბჭო (ქსს) აყალიბებს პოლიტიკისა და ადვოკატირების საკონსულტაციო კომიტეტს (</w:t>
      </w:r>
      <w:r w:rsidR="00B95D0D" w:rsidRPr="00FA471A">
        <w:rPr>
          <w:rFonts w:ascii="Sylfaen" w:eastAsia="SimSun" w:hAnsi="Sylfaen" w:cs="Times New Roman"/>
          <w:lang w:val="ka-GE" w:eastAsia="zh-CN"/>
        </w:rPr>
        <w:t>კომიტეტი</w:t>
      </w:r>
      <w:r w:rsidRPr="00FA471A">
        <w:rPr>
          <w:rFonts w:ascii="Sylfaen" w:eastAsia="SimSun" w:hAnsi="Sylfaen" w:cs="Times New Roman"/>
          <w:lang w:val="ka-GE" w:eastAsia="zh-CN"/>
        </w:rPr>
        <w:t>)</w:t>
      </w:r>
      <w:r w:rsidR="00B95D0D" w:rsidRPr="00FA471A">
        <w:rPr>
          <w:rFonts w:ascii="Sylfaen" w:eastAsia="SimSun" w:hAnsi="Sylfaen" w:cs="Times New Roman"/>
          <w:lang w:val="ka-GE" w:eastAsia="zh-CN"/>
        </w:rPr>
        <w:t xml:space="preserve">, რომლის </w:t>
      </w:r>
      <w:r w:rsidR="007B6F28" w:rsidRPr="00FA471A">
        <w:rPr>
          <w:rFonts w:ascii="Sylfaen" w:eastAsia="SimSun" w:hAnsi="Sylfaen" w:cs="Times New Roman"/>
          <w:lang w:val="ka-GE" w:eastAsia="zh-CN"/>
        </w:rPr>
        <w:t>მთავარი ამოცანაა</w:t>
      </w:r>
      <w:r w:rsidRPr="00FA471A">
        <w:rPr>
          <w:rFonts w:ascii="Sylfaen" w:eastAsia="SimSun" w:hAnsi="Sylfaen" w:cs="Times New Roman"/>
          <w:lang w:val="ka-GE" w:eastAsia="zh-CN"/>
        </w:rPr>
        <w:t xml:space="preserve"> ქსს-ს</w:t>
      </w:r>
      <w:r w:rsidR="00B95D0D" w:rsidRPr="00FA471A">
        <w:rPr>
          <w:rFonts w:ascii="Sylfaen" w:eastAsia="SimSun" w:hAnsi="Sylfaen" w:cs="Times New Roman"/>
          <w:lang w:val="ka-GE" w:eastAsia="zh-CN"/>
        </w:rPr>
        <w:t>ათვის</w:t>
      </w:r>
      <w:r w:rsidRPr="00FA471A">
        <w:rPr>
          <w:rFonts w:ascii="Sylfaen" w:eastAsia="SimSun" w:hAnsi="Sylfaen" w:cs="Times New Roman"/>
          <w:lang w:val="ka-GE" w:eastAsia="zh-CN"/>
        </w:rPr>
        <w:t xml:space="preserve"> გარდამავალი პერიოდის გამოწვევების იდენტიფიცირებისა და </w:t>
      </w:r>
      <w:r w:rsidR="00FC2509" w:rsidRPr="00FA471A">
        <w:rPr>
          <w:rFonts w:ascii="Sylfaen" w:eastAsia="SimSun" w:hAnsi="Sylfaen" w:cs="Times New Roman"/>
          <w:lang w:val="ka-GE" w:eastAsia="zh-CN"/>
        </w:rPr>
        <w:t xml:space="preserve">მათი </w:t>
      </w:r>
      <w:r w:rsidRPr="00FA471A">
        <w:rPr>
          <w:rFonts w:ascii="Sylfaen" w:eastAsia="SimSun" w:hAnsi="Sylfaen" w:cs="Times New Roman"/>
          <w:lang w:val="ka-GE" w:eastAsia="zh-CN"/>
        </w:rPr>
        <w:t>გადაწყვეტის პო</w:t>
      </w:r>
      <w:r w:rsidR="00B95D0D" w:rsidRPr="00FA471A">
        <w:rPr>
          <w:rFonts w:ascii="Sylfaen" w:eastAsia="SimSun" w:hAnsi="Sylfaen" w:cs="Times New Roman"/>
          <w:lang w:val="ka-GE" w:eastAsia="zh-CN"/>
        </w:rPr>
        <w:t>ტ</w:t>
      </w:r>
      <w:r w:rsidRPr="00FA471A">
        <w:rPr>
          <w:rFonts w:ascii="Sylfaen" w:eastAsia="SimSun" w:hAnsi="Sylfaen" w:cs="Times New Roman"/>
          <w:lang w:val="ka-GE" w:eastAsia="zh-CN"/>
        </w:rPr>
        <w:t xml:space="preserve">ენციური გზების </w:t>
      </w:r>
      <w:r w:rsidR="00B95D0D" w:rsidRPr="00FA471A">
        <w:rPr>
          <w:rFonts w:ascii="Sylfaen" w:eastAsia="SimSun" w:hAnsi="Sylfaen" w:cs="Times New Roman"/>
          <w:lang w:val="ka-GE" w:eastAsia="zh-CN"/>
        </w:rPr>
        <w:t>მოძიებაში დახმარების აღმოჩენა.</w:t>
      </w:r>
      <w:r w:rsidR="00400FA6">
        <w:rPr>
          <w:rFonts w:ascii="Sylfaen" w:eastAsia="SimSun" w:hAnsi="Sylfaen" w:cs="Times New Roman"/>
          <w:lang w:val="ka-GE" w:eastAsia="zh-CN"/>
        </w:rPr>
        <w:t xml:space="preserve"> </w:t>
      </w:r>
      <w:r w:rsidR="00B82E4A">
        <w:rPr>
          <w:rFonts w:ascii="Sylfaen" w:eastAsia="SimSun" w:hAnsi="Sylfaen" w:cs="Times New Roman"/>
          <w:lang w:val="ka-GE" w:eastAsia="zh-CN"/>
        </w:rPr>
        <w:t>თავდაპირველად</w:t>
      </w:r>
      <w:r w:rsidR="00400FA6">
        <w:rPr>
          <w:rFonts w:ascii="Sylfaen" w:eastAsia="SimSun" w:hAnsi="Sylfaen" w:cs="Times New Roman"/>
          <w:lang w:val="ka-GE" w:eastAsia="zh-CN"/>
        </w:rPr>
        <w:t xml:space="preserve"> კომიტეტი</w:t>
      </w:r>
      <w:r w:rsidR="00B82E4A">
        <w:rPr>
          <w:rFonts w:ascii="Sylfaen" w:eastAsia="SimSun" w:hAnsi="Sylfaen" w:cs="Times New Roman"/>
          <w:lang w:val="ka-GE" w:eastAsia="zh-CN"/>
        </w:rPr>
        <w:t xml:space="preserve"> შეიქმნა (2016 წელს) საქართველოს გარდამავალი პერიოდის გეგმის შემუშავების ხელშეწყობის მიზნით.</w:t>
      </w:r>
      <w:r w:rsidR="00400FA6">
        <w:rPr>
          <w:rFonts w:ascii="Sylfaen" w:eastAsia="SimSun" w:hAnsi="Sylfaen" w:cs="Times New Roman"/>
          <w:lang w:val="ka-GE" w:eastAsia="zh-CN"/>
        </w:rPr>
        <w:t xml:space="preserve"> გეგმა შემუშავდა და დამტკიცდა ქსს–ს მიერ 2017 წლის თებერვალში.</w:t>
      </w:r>
      <w:r w:rsidR="00BA3A11">
        <w:rPr>
          <w:rFonts w:ascii="Sylfaen" w:eastAsia="SimSun" w:hAnsi="Sylfaen" w:cs="Times New Roman"/>
          <w:lang w:val="ka-GE" w:eastAsia="zh-CN"/>
        </w:rPr>
        <w:t xml:space="preserve"> </w:t>
      </w:r>
      <w:r w:rsidR="00BA3A11">
        <w:rPr>
          <w:rFonts w:ascii="Sylfaen" w:eastAsia="SimSun" w:hAnsi="Sylfaen" w:cs="Times New Roman"/>
          <w:color w:val="000000" w:themeColor="text1"/>
          <w:lang w:val="ka-GE" w:eastAsia="zh-CN"/>
        </w:rPr>
        <w:t>მას შემდეგ რაც კომიტეტმა წარმატებით დაასრულა გარდამავალ გეგმაზე მუშაობა, ქსს–მ მიიღო გადაწყვეტილება, გამოიყენოს კომიტეტი ტუბერკულოზისა და აივ–ის ეროვნული სტრატეგიების, ქსს–ს გარდამა</w:t>
      </w:r>
      <w:r w:rsidR="008A1287">
        <w:rPr>
          <w:rFonts w:ascii="Sylfaen" w:eastAsia="SimSun" w:hAnsi="Sylfaen" w:cs="Times New Roman"/>
          <w:color w:val="000000" w:themeColor="text1"/>
          <w:lang w:val="ka-GE" w:eastAsia="zh-CN"/>
        </w:rPr>
        <w:t>ვა</w:t>
      </w:r>
      <w:r w:rsidR="00BA3A11">
        <w:rPr>
          <w:rFonts w:ascii="Sylfaen" w:eastAsia="SimSun" w:hAnsi="Sylfaen" w:cs="Times New Roman"/>
          <w:color w:val="000000" w:themeColor="text1"/>
          <w:lang w:val="ka-GE" w:eastAsia="zh-CN"/>
        </w:rPr>
        <w:t>ლი გეგმის, ახალი ალოკაციის პერიოდში გლობალური ფონდის დაფინანსების განაწილების და გლობალური ფონდისთვის დაფინანსების მოთხოვნის განაცხადის მომზადების საკითხებში ძირითად საკონსულტაციო პლატფორმად.</w:t>
      </w:r>
      <w:r w:rsidR="00BA3A11">
        <w:rPr>
          <w:rFonts w:ascii="Sylfaen" w:eastAsia="SimSun" w:hAnsi="Sylfaen" w:cs="Times New Roman"/>
          <w:lang w:val="ka-GE" w:eastAsia="zh-CN"/>
        </w:rPr>
        <w:t xml:space="preserve"> </w:t>
      </w:r>
      <w:r w:rsidR="00B95D0D" w:rsidRPr="00FA471A">
        <w:rPr>
          <w:rFonts w:ascii="Sylfaen" w:eastAsia="SimSun" w:hAnsi="Sylfaen" w:cs="Times New Roman"/>
          <w:lang w:val="ka-GE" w:eastAsia="zh-CN"/>
        </w:rPr>
        <w:t xml:space="preserve">კომიტეტი </w:t>
      </w:r>
      <w:r w:rsidR="00BA3A11">
        <w:rPr>
          <w:rFonts w:ascii="Sylfaen" w:eastAsia="SimSun" w:hAnsi="Sylfaen" w:cs="Times New Roman"/>
          <w:lang w:val="ka-GE" w:eastAsia="zh-CN"/>
        </w:rPr>
        <w:t>ჩართულია</w:t>
      </w:r>
      <w:r w:rsidR="00905BC3" w:rsidRPr="00FA471A">
        <w:rPr>
          <w:rFonts w:ascii="Sylfaen" w:eastAsia="SimSun" w:hAnsi="Sylfaen" w:cs="Times New Roman"/>
          <w:lang w:val="ka-GE" w:eastAsia="zh-CN"/>
        </w:rPr>
        <w:t xml:space="preserve"> ტუბერკულოზისა და აივ-ის პრევენციის და სერვისის მიწოდებასთან დაკავშირებული </w:t>
      </w:r>
      <w:r w:rsidR="00160B5D" w:rsidRPr="00FA471A">
        <w:rPr>
          <w:rFonts w:ascii="Sylfaen" w:eastAsia="SimSun" w:hAnsi="Sylfaen" w:cs="Times New Roman"/>
          <w:lang w:val="ka-GE" w:eastAsia="zh-CN"/>
        </w:rPr>
        <w:t>საკანო</w:t>
      </w:r>
      <w:r w:rsidR="00905BC3" w:rsidRPr="00FA471A">
        <w:rPr>
          <w:rFonts w:ascii="Sylfaen" w:eastAsia="SimSun" w:hAnsi="Sylfaen" w:cs="Times New Roman"/>
          <w:lang w:val="ka-GE" w:eastAsia="zh-CN"/>
        </w:rPr>
        <w:t>ნმდებლო ბაზის, რეგულაციების, ოპერაციული პოლიტიკის და პრაქტიკის სტანდარტების გაუმჯობესებისაკენ მიმართულ</w:t>
      </w:r>
      <w:r w:rsidR="00B95D0D" w:rsidRPr="00FA471A">
        <w:rPr>
          <w:rFonts w:ascii="Sylfaen" w:eastAsia="SimSun" w:hAnsi="Sylfaen" w:cs="Times New Roman"/>
          <w:lang w:val="ka-GE" w:eastAsia="zh-CN"/>
        </w:rPr>
        <w:t xml:space="preserve"> ადვოკატირების ღონისძიებებში</w:t>
      </w:r>
      <w:r w:rsidR="00905BC3" w:rsidRPr="00FA471A">
        <w:rPr>
          <w:rFonts w:ascii="Sylfaen" w:eastAsia="SimSun" w:hAnsi="Sylfaen" w:cs="Times New Roman"/>
          <w:lang w:val="ka-GE" w:eastAsia="zh-CN"/>
        </w:rPr>
        <w:t xml:space="preserve"> </w:t>
      </w:r>
      <w:r w:rsidR="00BA3A11" w:rsidRPr="00BA3A11">
        <w:rPr>
          <w:rFonts w:ascii="Sylfaen" w:eastAsia="SimSun" w:hAnsi="Sylfaen" w:cs="Times New Roman"/>
          <w:lang w:val="ka-GE" w:eastAsia="zh-CN"/>
        </w:rPr>
        <w:t xml:space="preserve">და უზრუნველყოფს </w:t>
      </w:r>
      <w:r w:rsidR="00BA3A11">
        <w:rPr>
          <w:rFonts w:ascii="Sylfaen" w:eastAsia="SimSun" w:hAnsi="Sylfaen" w:cs="Times New Roman"/>
          <w:lang w:val="ka-GE" w:eastAsia="zh-CN"/>
        </w:rPr>
        <w:t xml:space="preserve">ქსს–ს </w:t>
      </w:r>
      <w:r w:rsidR="00BA3A11" w:rsidRPr="00BA3A11">
        <w:rPr>
          <w:rFonts w:ascii="Sylfaen" w:eastAsia="SimSun" w:hAnsi="Sylfaen" w:cs="Times New Roman"/>
          <w:lang w:val="ka-GE" w:eastAsia="zh-CN"/>
        </w:rPr>
        <w:t xml:space="preserve">ტექნიკურ </w:t>
      </w:r>
      <w:r w:rsidR="00BA3A11">
        <w:rPr>
          <w:rFonts w:ascii="Sylfaen" w:eastAsia="SimSun" w:hAnsi="Sylfaen" w:cs="Times New Roman"/>
          <w:lang w:val="ka-GE" w:eastAsia="zh-CN"/>
        </w:rPr>
        <w:t>მხარდაჭერას</w:t>
      </w:r>
      <w:r w:rsidR="00BA3A11" w:rsidRPr="00BA3A11">
        <w:rPr>
          <w:rFonts w:ascii="Sylfaen" w:eastAsia="SimSun" w:hAnsi="Sylfaen" w:cs="Times New Roman"/>
          <w:lang w:val="ka-GE" w:eastAsia="zh-CN"/>
        </w:rPr>
        <w:t xml:space="preserve"> და </w:t>
      </w:r>
      <w:r w:rsidR="00BA3A11">
        <w:rPr>
          <w:rFonts w:ascii="Sylfaen" w:eastAsia="SimSun" w:hAnsi="Sylfaen" w:cs="Times New Roman"/>
          <w:lang w:val="ka-GE" w:eastAsia="zh-CN"/>
        </w:rPr>
        <w:t>რეკომენდაციების მიწოდებას.</w:t>
      </w:r>
    </w:p>
    <w:p w:rsidR="000E5238" w:rsidRPr="00FA471A" w:rsidRDefault="00E71F18" w:rsidP="0025510D">
      <w:pPr>
        <w:pStyle w:val="Heading1"/>
        <w:rPr>
          <w:rFonts w:ascii="Sylfaen" w:eastAsia="SimSun" w:hAnsi="Sylfaen" w:cs="Times New Roman"/>
          <w:sz w:val="22"/>
          <w:szCs w:val="22"/>
          <w:lang w:val="ka-GE"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>ზოგადი დებულებები</w:t>
      </w:r>
    </w:p>
    <w:p w:rsidR="006571D4" w:rsidRDefault="00E71F18" w:rsidP="006571D4">
      <w:pPr>
        <w:rPr>
          <w:rFonts w:ascii="Sylfaen" w:eastAsia="SimSun" w:hAnsi="Sylfaen" w:cs="Times New Roman"/>
          <w:lang w:val="ka-GE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 xml:space="preserve">პოლიტიკისა და ადვოკატირების საკონსულტაციო კომიტეტი (კომიტეტი) </w:t>
      </w:r>
      <w:r w:rsidR="00BA3A11">
        <w:rPr>
          <w:rFonts w:ascii="Sylfaen" w:eastAsia="SimSun" w:hAnsi="Sylfaen" w:cs="Times New Roman"/>
          <w:lang w:val="ka-GE" w:eastAsia="zh-CN"/>
        </w:rPr>
        <w:t>შექმნილია</w:t>
      </w:r>
      <w:r w:rsidRPr="00FA471A">
        <w:rPr>
          <w:rFonts w:ascii="Sylfaen" w:eastAsia="SimSun" w:hAnsi="Sylfaen" w:cs="Times New Roman"/>
          <w:lang w:val="ka-GE" w:eastAsia="zh-CN"/>
        </w:rPr>
        <w:t xml:space="preserve"> ქსს-ს  ზედამხედველობის ქვეშ. კომიტეტის როლი, მისი შემადგენლობა, წევრების პასუხისმგებლობები, წევრობის ვადა და </w:t>
      </w:r>
      <w:r w:rsidR="004B6A6C" w:rsidRPr="00FA471A">
        <w:rPr>
          <w:rFonts w:ascii="Sylfaen" w:eastAsia="SimSun" w:hAnsi="Sylfaen" w:cs="Times New Roman"/>
          <w:lang w:val="ka-GE" w:eastAsia="zh-CN"/>
        </w:rPr>
        <w:t>პირობები</w:t>
      </w:r>
      <w:r w:rsidRPr="00FA471A">
        <w:rPr>
          <w:rFonts w:ascii="Sylfaen" w:eastAsia="SimSun" w:hAnsi="Sylfaen" w:cs="Times New Roman"/>
          <w:lang w:val="ka-GE" w:eastAsia="zh-CN"/>
        </w:rPr>
        <w:t xml:space="preserve"> </w:t>
      </w:r>
      <w:r w:rsidR="004B6A6C" w:rsidRPr="00FA471A">
        <w:rPr>
          <w:rFonts w:ascii="Sylfaen" w:eastAsia="SimSun" w:hAnsi="Sylfaen" w:cs="Times New Roman"/>
          <w:lang w:val="ka-GE" w:eastAsia="zh-CN"/>
        </w:rPr>
        <w:t>მტკიცდება</w:t>
      </w:r>
      <w:r w:rsidRPr="00FA471A">
        <w:rPr>
          <w:rFonts w:ascii="Sylfaen" w:eastAsia="SimSun" w:hAnsi="Sylfaen" w:cs="Times New Roman"/>
          <w:lang w:val="ka-GE" w:eastAsia="zh-CN"/>
        </w:rPr>
        <w:t xml:space="preserve"> ქსს-ს </w:t>
      </w:r>
      <w:r w:rsidR="007B6F28" w:rsidRPr="00FA471A">
        <w:rPr>
          <w:rFonts w:ascii="Sylfaen" w:eastAsia="SimSun" w:hAnsi="Sylfaen" w:cs="Times New Roman"/>
          <w:lang w:val="ka-GE" w:eastAsia="zh-CN"/>
        </w:rPr>
        <w:t>სხდომაზე</w:t>
      </w:r>
      <w:r w:rsidRPr="00FA471A">
        <w:rPr>
          <w:rFonts w:ascii="Sylfaen" w:eastAsia="SimSun" w:hAnsi="Sylfaen" w:cs="Times New Roman"/>
          <w:lang w:val="ka-GE" w:eastAsia="zh-CN"/>
        </w:rPr>
        <w:t xml:space="preserve">. </w:t>
      </w:r>
    </w:p>
    <w:p w:rsidR="000E5238" w:rsidRPr="00FA471A" w:rsidRDefault="00E71F18" w:rsidP="00E71F18">
      <w:pPr>
        <w:pStyle w:val="Heading1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lastRenderedPageBreak/>
        <w:t xml:space="preserve">პოლიტიკისა და ადვოკატირების საკონსულტაციო კომიტეტის (კომიტეტი) როლი </w:t>
      </w:r>
    </w:p>
    <w:p w:rsidR="00CB61AA" w:rsidRDefault="001F31C3" w:rsidP="00CB61AA">
      <w:pPr>
        <w:tabs>
          <w:tab w:val="left" w:pos="8100"/>
        </w:tabs>
        <w:spacing w:after="0" w:line="240" w:lineRule="auto"/>
        <w:jc w:val="both"/>
        <w:rPr>
          <w:rFonts w:ascii="Sylfaen" w:eastAsia="SimSun" w:hAnsi="Sylfaen" w:cs="Times New Roman"/>
          <w:lang w:val="ka-GE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>კომიტეტ</w:t>
      </w:r>
      <w:r w:rsidR="00253651" w:rsidRPr="00FA471A">
        <w:rPr>
          <w:rFonts w:ascii="Sylfaen" w:eastAsia="SimSun" w:hAnsi="Sylfaen" w:cs="Times New Roman"/>
          <w:lang w:val="ka-GE" w:eastAsia="zh-CN"/>
        </w:rPr>
        <w:t>ის მთავარი ფუნქციაა</w:t>
      </w:r>
      <w:r w:rsidR="00E71F18" w:rsidRPr="00FA471A">
        <w:rPr>
          <w:rFonts w:ascii="Sylfaen" w:eastAsia="SimSun" w:hAnsi="Sylfaen" w:cs="Times New Roman"/>
          <w:lang w:val="ka-GE" w:eastAsia="zh-CN"/>
        </w:rPr>
        <w:t xml:space="preserve"> </w:t>
      </w:r>
      <w:r w:rsidR="00BA3A11">
        <w:rPr>
          <w:rFonts w:ascii="Sylfaen" w:eastAsia="SimSun" w:hAnsi="Sylfaen" w:cs="Times New Roman"/>
          <w:lang w:val="ka-GE" w:eastAsia="zh-CN"/>
        </w:rPr>
        <w:t xml:space="preserve">ქსს </w:t>
      </w:r>
      <w:r w:rsidR="00E71F18" w:rsidRPr="00FA471A">
        <w:rPr>
          <w:rFonts w:ascii="Sylfaen" w:eastAsia="SimSun" w:hAnsi="Sylfaen" w:cs="Times New Roman"/>
          <w:lang w:val="ka-GE" w:eastAsia="zh-CN"/>
        </w:rPr>
        <w:t>გარდამავალი</w:t>
      </w:r>
      <w:r w:rsidR="00BA3A11">
        <w:rPr>
          <w:rFonts w:ascii="Sylfaen" w:eastAsia="SimSun" w:hAnsi="Sylfaen" w:cs="Times New Roman"/>
          <w:lang w:val="ka-GE" w:eastAsia="zh-CN"/>
        </w:rPr>
        <w:t xml:space="preserve"> </w:t>
      </w:r>
      <w:r w:rsidR="00E71F18" w:rsidRPr="00FA471A">
        <w:rPr>
          <w:rFonts w:ascii="Sylfaen" w:eastAsia="SimSun" w:hAnsi="Sylfaen" w:cs="Times New Roman"/>
          <w:lang w:val="ka-GE" w:eastAsia="zh-CN"/>
        </w:rPr>
        <w:t>გეგმის</w:t>
      </w:r>
      <w:r w:rsidR="00BA3A11">
        <w:rPr>
          <w:rFonts w:ascii="Sylfaen" w:eastAsia="SimSun" w:hAnsi="Sylfaen" w:cs="Times New Roman"/>
          <w:lang w:val="ka-GE" w:eastAsia="zh-CN"/>
        </w:rPr>
        <w:t>, აივ და ტუბერკულოზის ეროვნული სტრატეგიული გეგმების და გლობალურ ფონდში წარსადგენი განაცხადების</w:t>
      </w:r>
      <w:r w:rsidR="00E71F18" w:rsidRPr="00FA471A">
        <w:rPr>
          <w:rFonts w:ascii="Sylfaen" w:eastAsia="SimSun" w:hAnsi="Sylfaen" w:cs="Times New Roman"/>
          <w:lang w:val="ka-GE" w:eastAsia="zh-CN"/>
        </w:rPr>
        <w:t xml:space="preserve"> </w:t>
      </w:r>
      <w:r w:rsidR="00160B5D" w:rsidRPr="00FA471A">
        <w:rPr>
          <w:rFonts w:ascii="Sylfaen" w:eastAsia="SimSun" w:hAnsi="Sylfaen" w:cs="Times New Roman"/>
          <w:lang w:val="ka-GE" w:eastAsia="zh-CN"/>
        </w:rPr>
        <w:t>შემუშავების</w:t>
      </w:r>
      <w:r w:rsidR="00E71F18" w:rsidRPr="00FA471A">
        <w:rPr>
          <w:rFonts w:ascii="Sylfaen" w:eastAsia="SimSun" w:hAnsi="Sylfaen" w:cs="Times New Roman"/>
          <w:lang w:val="ka-GE" w:eastAsia="zh-CN"/>
        </w:rPr>
        <w:t xml:space="preserve"> და განხორციელების პროცესის წარმართვა შემდეგი </w:t>
      </w:r>
      <w:r w:rsidR="007B6F28" w:rsidRPr="00FA471A">
        <w:rPr>
          <w:rFonts w:ascii="Sylfaen" w:eastAsia="SimSun" w:hAnsi="Sylfaen" w:cs="Times New Roman"/>
          <w:lang w:val="ka-GE" w:eastAsia="zh-CN"/>
        </w:rPr>
        <w:t xml:space="preserve">არსებითი ასპექტების გათვალისწინებით: </w:t>
      </w:r>
      <w:r w:rsidR="00E71F18" w:rsidRPr="00FA471A">
        <w:rPr>
          <w:rFonts w:ascii="Sylfaen" w:eastAsia="SimSun" w:hAnsi="Sylfaen" w:cs="Times New Roman"/>
          <w:lang w:val="ka-GE" w:eastAsia="zh-CN"/>
        </w:rPr>
        <w:t xml:space="preserve"> </w:t>
      </w:r>
    </w:p>
    <w:p w:rsidR="007926AF" w:rsidRPr="00FA471A" w:rsidRDefault="007926AF" w:rsidP="00CB61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FA471A">
        <w:rPr>
          <w:rFonts w:ascii="Sylfaen" w:hAnsi="Sylfaen" w:cs="Times New Roman"/>
          <w:b w:val="0"/>
          <w:lang w:val="ka-GE"/>
        </w:rPr>
        <w:t xml:space="preserve">ეროვნული ბიუჯეტის დაგეგმვის პროცესში მონაწილეობისა და მასზე ზეგავლენისთვის სტრატეგიული ფისკალური სივრცის </w:t>
      </w:r>
      <w:r w:rsidR="002434DB" w:rsidRPr="00FA471A">
        <w:rPr>
          <w:rFonts w:ascii="Sylfaen" w:hAnsi="Sylfaen" w:cs="Times New Roman"/>
          <w:b w:val="0"/>
          <w:lang w:val="ka-GE"/>
        </w:rPr>
        <w:t>შესწავლა</w:t>
      </w:r>
      <w:r w:rsidRPr="00FA471A">
        <w:rPr>
          <w:rFonts w:ascii="Sylfaen" w:hAnsi="Sylfaen" w:cs="Times New Roman"/>
          <w:b w:val="0"/>
          <w:lang w:val="ka-GE"/>
        </w:rPr>
        <w:t xml:space="preserve">. ასევე იმ სტრატეგიული ინფორმაციის იდენტიფიცირება, რაც აუცილებელია გარდამავალ ეტაპზე და მის </w:t>
      </w:r>
      <w:r w:rsidR="002434DB" w:rsidRPr="00FA471A">
        <w:rPr>
          <w:rFonts w:ascii="Sylfaen" w:hAnsi="Sylfaen" w:cs="Times New Roman"/>
          <w:b w:val="0"/>
          <w:lang w:val="ka-GE"/>
        </w:rPr>
        <w:t>შემდგომ</w:t>
      </w:r>
      <w:r w:rsidRPr="00FA471A">
        <w:rPr>
          <w:rFonts w:ascii="Sylfaen" w:hAnsi="Sylfaen" w:cs="Times New Roman"/>
          <w:b w:val="0"/>
          <w:lang w:val="ka-GE"/>
        </w:rPr>
        <w:t xml:space="preserve"> პერიოდში ფოკუსირებული ინვესტირებისთვის.   </w:t>
      </w:r>
    </w:p>
    <w:p w:rsidR="00CB61AA" w:rsidRPr="00FA471A" w:rsidRDefault="00416A13" w:rsidP="002F6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FA471A">
        <w:rPr>
          <w:rFonts w:ascii="Sylfaen" w:hAnsi="Sylfaen" w:cs="Times New Roman"/>
          <w:b w:val="0"/>
          <w:lang w:val="ka-GE"/>
        </w:rPr>
        <w:t>საკანონმდებლო და ნორმატიული გარემოს</w:t>
      </w:r>
      <w:r w:rsidR="007926AF" w:rsidRPr="00FA471A">
        <w:rPr>
          <w:rFonts w:ascii="Sylfaen" w:hAnsi="Sylfaen" w:cs="Times New Roman"/>
          <w:b w:val="0"/>
          <w:lang w:val="ka-GE"/>
        </w:rPr>
        <w:t xml:space="preserve"> შესაბამისობის უზრუნველყოდა </w:t>
      </w:r>
      <w:r w:rsidR="006B2859" w:rsidRPr="00FA471A">
        <w:rPr>
          <w:rFonts w:ascii="Sylfaen" w:hAnsi="Sylfaen" w:cs="Times New Roman"/>
          <w:b w:val="0"/>
          <w:lang w:val="ka-GE"/>
        </w:rPr>
        <w:t>ტუბერკულოზის და აივ-ის ეფექტური პრევენციის</w:t>
      </w:r>
      <w:r w:rsidR="007926AF" w:rsidRPr="00FA471A">
        <w:rPr>
          <w:rFonts w:ascii="Sylfaen" w:hAnsi="Sylfaen" w:cs="Times New Roman"/>
          <w:b w:val="0"/>
          <w:lang w:val="ka-GE"/>
        </w:rPr>
        <w:t>ა</w:t>
      </w:r>
      <w:r w:rsidR="006B2859" w:rsidRPr="00FA471A">
        <w:rPr>
          <w:rFonts w:ascii="Sylfaen" w:hAnsi="Sylfaen" w:cs="Times New Roman"/>
          <w:b w:val="0"/>
          <w:lang w:val="ka-GE"/>
        </w:rPr>
        <w:t xml:space="preserve"> და </w:t>
      </w:r>
      <w:r w:rsidR="007926AF" w:rsidRPr="00FA471A">
        <w:rPr>
          <w:rFonts w:ascii="Sylfaen" w:hAnsi="Sylfaen" w:cs="Times New Roman"/>
          <w:b w:val="0"/>
          <w:lang w:val="ka-GE"/>
        </w:rPr>
        <w:t>მართვის</w:t>
      </w:r>
      <w:r w:rsidR="006B2859" w:rsidRPr="00FA471A">
        <w:rPr>
          <w:rFonts w:ascii="Sylfaen" w:hAnsi="Sylfaen" w:cs="Times New Roman"/>
          <w:b w:val="0"/>
          <w:lang w:val="ka-GE"/>
        </w:rPr>
        <w:t xml:space="preserve"> </w:t>
      </w:r>
      <w:r w:rsidR="00253651" w:rsidRPr="00FA471A">
        <w:rPr>
          <w:rFonts w:ascii="Sylfaen" w:hAnsi="Sylfaen" w:cs="Times New Roman"/>
          <w:b w:val="0"/>
          <w:lang w:val="ka-GE"/>
        </w:rPr>
        <w:t>საუკეთ</w:t>
      </w:r>
      <w:r w:rsidR="00765194" w:rsidRPr="00FA471A">
        <w:rPr>
          <w:rFonts w:ascii="Sylfaen" w:hAnsi="Sylfaen" w:cs="Times New Roman"/>
          <w:b w:val="0"/>
          <w:lang w:val="ka-GE"/>
        </w:rPr>
        <w:t>ე</w:t>
      </w:r>
      <w:r w:rsidR="00253651" w:rsidRPr="00FA471A">
        <w:rPr>
          <w:rFonts w:ascii="Sylfaen" w:hAnsi="Sylfaen" w:cs="Times New Roman"/>
          <w:b w:val="0"/>
          <w:lang w:val="ka-GE"/>
        </w:rPr>
        <w:t>ს</w:t>
      </w:r>
      <w:r w:rsidR="006B2859" w:rsidRPr="00FA471A">
        <w:rPr>
          <w:rFonts w:ascii="Sylfaen" w:hAnsi="Sylfaen" w:cs="Times New Roman"/>
          <w:b w:val="0"/>
          <w:lang w:val="ka-GE"/>
        </w:rPr>
        <w:t xml:space="preserve">ო </w:t>
      </w:r>
      <w:r w:rsidR="00253651" w:rsidRPr="00FA471A">
        <w:rPr>
          <w:rFonts w:ascii="Sylfaen" w:hAnsi="Sylfaen" w:cs="Times New Roman"/>
          <w:b w:val="0"/>
          <w:lang w:val="ka-GE"/>
        </w:rPr>
        <w:t>პრაქტიკის</w:t>
      </w:r>
      <w:r w:rsidR="006B2859" w:rsidRPr="00FA471A">
        <w:rPr>
          <w:rFonts w:ascii="Sylfaen" w:hAnsi="Sylfaen" w:cs="Times New Roman"/>
          <w:b w:val="0"/>
          <w:lang w:val="ka-GE"/>
        </w:rPr>
        <w:t xml:space="preserve"> </w:t>
      </w:r>
      <w:r w:rsidR="007926AF" w:rsidRPr="00FA471A">
        <w:rPr>
          <w:rFonts w:ascii="Sylfaen" w:hAnsi="Sylfaen" w:cs="Times New Roman"/>
          <w:b w:val="0"/>
          <w:lang w:val="ka-GE"/>
        </w:rPr>
        <w:t xml:space="preserve">სტანდარტებთან. </w:t>
      </w:r>
      <w:r w:rsidRPr="00FA471A">
        <w:rPr>
          <w:rFonts w:ascii="Sylfaen" w:hAnsi="Sylfaen" w:cs="Times New Roman"/>
          <w:b w:val="0"/>
          <w:lang w:val="ka-GE"/>
        </w:rPr>
        <w:t xml:space="preserve"> </w:t>
      </w:r>
      <w:r w:rsidR="00253651" w:rsidRPr="00FA471A">
        <w:rPr>
          <w:rFonts w:ascii="Sylfaen" w:hAnsi="Sylfaen" w:cs="Times New Roman"/>
          <w:b w:val="0"/>
          <w:lang w:val="ka-GE"/>
        </w:rPr>
        <w:t>აღნიშნული</w:t>
      </w:r>
      <w:r w:rsidRPr="00FA471A">
        <w:rPr>
          <w:rFonts w:ascii="Sylfaen" w:hAnsi="Sylfaen" w:cs="Times New Roman"/>
          <w:b w:val="0"/>
          <w:lang w:val="ka-GE"/>
        </w:rPr>
        <w:t xml:space="preserve"> მოიცავს იმ საკანონმდებლო/ნორმატიული გარემოს განხილვა</w:t>
      </w:r>
      <w:r w:rsidR="00253651" w:rsidRPr="00FA471A">
        <w:rPr>
          <w:rFonts w:ascii="Sylfaen" w:hAnsi="Sylfaen" w:cs="Times New Roman"/>
          <w:b w:val="0"/>
          <w:lang w:val="ka-GE"/>
        </w:rPr>
        <w:t>ს</w:t>
      </w:r>
      <w:r w:rsidR="008E3583" w:rsidRPr="00FA471A">
        <w:rPr>
          <w:rFonts w:ascii="Sylfaen" w:hAnsi="Sylfaen" w:cs="Times New Roman"/>
          <w:b w:val="0"/>
          <w:lang w:val="ka-GE"/>
        </w:rPr>
        <w:t>/გადახედვას</w:t>
      </w:r>
      <w:r w:rsidRPr="00FA471A">
        <w:rPr>
          <w:rFonts w:ascii="Sylfaen" w:hAnsi="Sylfaen" w:cs="Times New Roman"/>
          <w:b w:val="0"/>
          <w:lang w:val="ka-GE"/>
        </w:rPr>
        <w:t xml:space="preserve">, რომელმაც </w:t>
      </w:r>
      <w:r w:rsidR="00694514" w:rsidRPr="00FA471A">
        <w:rPr>
          <w:rFonts w:ascii="Sylfaen" w:hAnsi="Sylfaen" w:cs="Times New Roman"/>
          <w:b w:val="0"/>
          <w:lang w:val="ka-GE"/>
        </w:rPr>
        <w:t>შეი</w:t>
      </w:r>
      <w:r w:rsidRPr="00FA471A">
        <w:rPr>
          <w:rFonts w:ascii="Sylfaen" w:hAnsi="Sylfaen" w:cs="Times New Roman"/>
          <w:b w:val="0"/>
          <w:lang w:val="ka-GE"/>
        </w:rPr>
        <w:t xml:space="preserve">ძლება ნეგატიური ზეგავლენა მოახდინოს </w:t>
      </w:r>
      <w:r w:rsidR="000959FC" w:rsidRPr="00FA471A">
        <w:rPr>
          <w:rFonts w:ascii="Sylfaen" w:hAnsi="Sylfaen" w:cs="Times New Roman"/>
          <w:b w:val="0"/>
          <w:lang w:val="ka-GE"/>
        </w:rPr>
        <w:t xml:space="preserve">სამოქალაქო სექტორის მოღვაწეობაზე აღნიშნულ სფეროებში. </w:t>
      </w:r>
    </w:p>
    <w:p w:rsidR="007926AF" w:rsidRPr="00FA471A" w:rsidRDefault="006F06EB" w:rsidP="007926AF">
      <w:pPr>
        <w:pStyle w:val="ListParagraph"/>
        <w:numPr>
          <w:ilvl w:val="0"/>
          <w:numId w:val="2"/>
        </w:num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hAnsi="Sylfaen" w:cs="Times New Roman"/>
          <w:b w:val="0"/>
          <w:lang w:val="ka-GE"/>
        </w:rPr>
        <w:t xml:space="preserve">დაავადებული პირების და </w:t>
      </w:r>
      <w:r w:rsidR="00253651" w:rsidRPr="00FA471A">
        <w:rPr>
          <w:rFonts w:ascii="Sylfaen" w:hAnsi="Sylfaen" w:cs="Times New Roman"/>
          <w:b w:val="0"/>
          <w:lang w:val="ka-GE"/>
        </w:rPr>
        <w:t>ძი</w:t>
      </w:r>
      <w:r w:rsidR="004140D5" w:rsidRPr="00FA471A">
        <w:rPr>
          <w:rFonts w:ascii="Sylfaen" w:hAnsi="Sylfaen" w:cs="Times New Roman"/>
          <w:b w:val="0"/>
          <w:lang w:val="ka-GE"/>
        </w:rPr>
        <w:t>რ</w:t>
      </w:r>
      <w:r w:rsidR="00253651" w:rsidRPr="00FA471A">
        <w:rPr>
          <w:rFonts w:ascii="Sylfaen" w:hAnsi="Sylfaen" w:cs="Times New Roman"/>
          <w:b w:val="0"/>
          <w:lang w:val="ka-GE"/>
        </w:rPr>
        <w:t xml:space="preserve">ითადი </w:t>
      </w:r>
      <w:r w:rsidRPr="00FA471A">
        <w:rPr>
          <w:rFonts w:ascii="Sylfaen" w:hAnsi="Sylfaen" w:cs="Times New Roman"/>
          <w:b w:val="0"/>
          <w:lang w:val="ka-GE"/>
        </w:rPr>
        <w:t xml:space="preserve">დაზარალებული ჯგუფების, </w:t>
      </w:r>
      <w:r w:rsidR="007926AF" w:rsidRPr="00FA471A">
        <w:rPr>
          <w:rFonts w:ascii="Sylfaen" w:hAnsi="Sylfaen" w:cs="Times New Roman"/>
          <w:b w:val="0"/>
          <w:lang w:val="ka-GE"/>
        </w:rPr>
        <w:t>ასევე</w:t>
      </w:r>
      <w:r w:rsidRPr="00FA471A">
        <w:rPr>
          <w:rFonts w:ascii="Sylfaen" w:hAnsi="Sylfaen" w:cs="Times New Roman"/>
          <w:b w:val="0"/>
          <w:lang w:val="ka-GE"/>
        </w:rPr>
        <w:t xml:space="preserve"> სამოქალაქო სექტორის ორგანიზაციების</w:t>
      </w:r>
      <w:r w:rsidR="007926AF" w:rsidRPr="00FA471A">
        <w:rPr>
          <w:rFonts w:ascii="Sylfaen" w:hAnsi="Sylfaen" w:cs="Times New Roman"/>
          <w:b w:val="0"/>
          <w:lang w:val="ka-GE"/>
        </w:rPr>
        <w:t>ა</w:t>
      </w:r>
      <w:r w:rsidRPr="00FA471A">
        <w:rPr>
          <w:rFonts w:ascii="Sylfaen" w:hAnsi="Sylfaen" w:cs="Times New Roman"/>
          <w:b w:val="0"/>
          <w:lang w:val="ka-GE"/>
        </w:rPr>
        <w:t xml:space="preserve"> და ქსელების ტუბერკულოზისა და აივ-ის </w:t>
      </w:r>
      <w:r w:rsidR="007926AF" w:rsidRPr="00FA471A">
        <w:rPr>
          <w:rFonts w:ascii="Sylfaen" w:hAnsi="Sylfaen" w:cs="Times New Roman"/>
          <w:b w:val="0"/>
          <w:lang w:val="ka-GE"/>
        </w:rPr>
        <w:t xml:space="preserve">ძირითადი </w:t>
      </w:r>
      <w:r w:rsidRPr="00FA471A">
        <w:rPr>
          <w:rFonts w:ascii="Sylfaen" w:hAnsi="Sylfaen" w:cs="Times New Roman"/>
          <w:b w:val="0"/>
          <w:lang w:val="ka-GE"/>
        </w:rPr>
        <w:t xml:space="preserve">სერვისების </w:t>
      </w:r>
      <w:r w:rsidR="007926AF" w:rsidRPr="00FA471A">
        <w:rPr>
          <w:rFonts w:ascii="Sylfaen" w:hAnsi="Sylfaen" w:cs="Times New Roman"/>
          <w:b w:val="0"/>
          <w:lang w:val="ka-GE"/>
        </w:rPr>
        <w:t>(</w:t>
      </w:r>
      <w:r w:rsidR="00414274" w:rsidRPr="00FA471A">
        <w:rPr>
          <w:rFonts w:ascii="Sylfaen" w:hAnsi="Sylfaen" w:cs="Times New Roman"/>
          <w:b w:val="0"/>
          <w:lang w:val="ka-GE"/>
        </w:rPr>
        <w:t xml:space="preserve">მათ შორის თემზე დამყარებული მოცვის </w:t>
      </w:r>
      <w:r w:rsidR="004B6A6C" w:rsidRPr="00FA471A">
        <w:rPr>
          <w:rFonts w:ascii="Sylfaen" w:hAnsi="Sylfaen" w:cs="Times New Roman"/>
          <w:b w:val="0"/>
          <w:lang w:val="ka-GE"/>
        </w:rPr>
        <w:t>პროგრამებ</w:t>
      </w:r>
      <w:r w:rsidR="005C7821" w:rsidRPr="00FA471A">
        <w:rPr>
          <w:rFonts w:ascii="Sylfaen" w:hAnsi="Sylfaen" w:cs="Times New Roman"/>
          <w:b w:val="0"/>
          <w:lang w:val="ka-GE"/>
        </w:rPr>
        <w:t>შ</w:t>
      </w:r>
      <w:r w:rsidR="004B6A6C" w:rsidRPr="00FA471A">
        <w:rPr>
          <w:rFonts w:ascii="Sylfaen" w:hAnsi="Sylfaen" w:cs="Times New Roman"/>
          <w:b w:val="0"/>
          <w:lang w:val="ka-GE"/>
        </w:rPr>
        <w:t>ი</w:t>
      </w:r>
      <w:r w:rsidR="00414274" w:rsidRPr="00FA471A">
        <w:rPr>
          <w:rFonts w:ascii="Sylfaen" w:hAnsi="Sylfaen" w:cs="Times New Roman"/>
          <w:b w:val="0"/>
          <w:lang w:val="ka-GE"/>
        </w:rPr>
        <w:t xml:space="preserve">, </w:t>
      </w:r>
      <w:r w:rsidRPr="00FA471A">
        <w:rPr>
          <w:rFonts w:ascii="Sylfaen" w:hAnsi="Sylfaen" w:cs="Times New Roman"/>
          <w:b w:val="0"/>
          <w:lang w:val="ka-GE"/>
        </w:rPr>
        <w:t xml:space="preserve"> </w:t>
      </w:r>
      <w:r w:rsidR="007926AF" w:rsidRPr="00FA471A">
        <w:rPr>
          <w:rFonts w:ascii="Sylfaen" w:hAnsi="Sylfaen" w:cs="Times New Roman"/>
          <w:b w:val="0"/>
          <w:lang w:val="ka-GE"/>
        </w:rPr>
        <w:t>მკურნალობის პროგრამებში დროული ჩართვის</w:t>
      </w:r>
      <w:r w:rsidRPr="00FA471A">
        <w:rPr>
          <w:rFonts w:ascii="Sylfaen" w:hAnsi="Sylfaen" w:cs="Times New Roman"/>
          <w:b w:val="0"/>
          <w:lang w:val="ka-GE"/>
        </w:rPr>
        <w:t>,</w:t>
      </w:r>
      <w:r w:rsidR="007926AF" w:rsidRPr="00FA471A">
        <w:rPr>
          <w:rFonts w:ascii="Sylfaen" w:hAnsi="Sylfaen" w:cs="Times New Roman"/>
          <w:b w:val="0"/>
          <w:lang w:val="ka-GE"/>
        </w:rPr>
        <w:t xml:space="preserve"> ასევე</w:t>
      </w:r>
      <w:r w:rsidRPr="00FA471A">
        <w:rPr>
          <w:rFonts w:ascii="Sylfaen" w:hAnsi="Sylfaen" w:cs="Times New Roman"/>
          <w:b w:val="0"/>
          <w:lang w:val="ka-GE"/>
        </w:rPr>
        <w:t xml:space="preserve">  დამყ</w:t>
      </w:r>
      <w:r w:rsidR="00D40042" w:rsidRPr="00FA471A">
        <w:rPr>
          <w:rFonts w:ascii="Sylfaen" w:hAnsi="Sylfaen" w:cs="Times New Roman"/>
          <w:b w:val="0"/>
          <w:lang w:val="ka-GE"/>
        </w:rPr>
        <w:t>ოლობი</w:t>
      </w:r>
      <w:r w:rsidRPr="00FA471A">
        <w:rPr>
          <w:rFonts w:ascii="Sylfaen" w:hAnsi="Sylfaen" w:cs="Times New Roman"/>
          <w:b w:val="0"/>
          <w:lang w:val="ka-GE"/>
        </w:rPr>
        <w:t>ს</w:t>
      </w:r>
      <w:r w:rsidR="005C7821" w:rsidRPr="00FA471A">
        <w:rPr>
          <w:rFonts w:ascii="Sylfaen" w:hAnsi="Sylfaen" w:cs="Times New Roman"/>
          <w:b w:val="0"/>
          <w:lang w:val="ka-GE"/>
        </w:rPr>
        <w:t>,</w:t>
      </w:r>
      <w:r w:rsidR="002434DB" w:rsidRPr="00FA471A">
        <w:rPr>
          <w:rFonts w:ascii="Sylfaen" w:hAnsi="Sylfaen" w:cs="Times New Roman"/>
          <w:b w:val="0"/>
          <w:lang w:val="ka-GE"/>
        </w:rPr>
        <w:t xml:space="preserve"> </w:t>
      </w:r>
      <w:r w:rsidR="00D40042" w:rsidRPr="00FA471A">
        <w:rPr>
          <w:rFonts w:ascii="Sylfaen" w:hAnsi="Sylfaen" w:cs="Times New Roman"/>
          <w:b w:val="0"/>
          <w:lang w:val="ka-GE"/>
        </w:rPr>
        <w:t>მკურნალობის</w:t>
      </w:r>
      <w:r w:rsidR="00C93B4A" w:rsidRPr="00FA471A">
        <w:rPr>
          <w:rFonts w:ascii="Sylfaen" w:hAnsi="Sylfaen" w:cs="Times New Roman"/>
          <w:b w:val="0"/>
          <w:lang w:val="ka-GE"/>
        </w:rPr>
        <w:t>ა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 და ზრუნვის ეფექტურობის მხარდამჭერ</w:t>
      </w:r>
      <w:r w:rsidR="007926AF" w:rsidRPr="00FA471A">
        <w:rPr>
          <w:rFonts w:ascii="Sylfaen" w:hAnsi="Sylfaen" w:cs="Times New Roman"/>
          <w:b w:val="0"/>
          <w:lang w:val="ka-GE"/>
        </w:rPr>
        <w:t>ი სხვა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 ღონისძიებების </w:t>
      </w:r>
      <w:r w:rsidR="004B6A6C" w:rsidRPr="00FA471A">
        <w:rPr>
          <w:rFonts w:ascii="Sylfaen" w:hAnsi="Sylfaen" w:cs="Times New Roman"/>
          <w:b w:val="0"/>
          <w:lang w:val="ka-GE"/>
        </w:rPr>
        <w:t>ფასილიტაცია</w:t>
      </w:r>
      <w:r w:rsidR="007926AF" w:rsidRPr="00FA471A">
        <w:rPr>
          <w:rFonts w:ascii="Sylfaen" w:hAnsi="Sylfaen" w:cs="Times New Roman"/>
          <w:b w:val="0"/>
          <w:lang w:val="ka-GE"/>
        </w:rPr>
        <w:t>)</w:t>
      </w:r>
      <w:r w:rsidR="002434DB" w:rsidRPr="00FA471A">
        <w:rPr>
          <w:rFonts w:ascii="Sylfaen" w:hAnsi="Sylfaen" w:cs="Times New Roman"/>
          <w:b w:val="0"/>
          <w:lang w:val="ka-GE"/>
        </w:rPr>
        <w:t xml:space="preserve">მიწოდებაში 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 </w:t>
      </w:r>
      <w:r w:rsidR="007926AF" w:rsidRPr="00FA471A">
        <w:rPr>
          <w:rFonts w:ascii="Sylfaen" w:hAnsi="Sylfaen" w:cs="Times New Roman"/>
          <w:b w:val="0"/>
          <w:lang w:val="ka-GE"/>
        </w:rPr>
        <w:t>მზარდი ჩართულობის უზრუნველყოფის მექანიზმების შემუშავება და მხარდაჭერა; ასევე მათი ჩართულობის ხელშეწყობა მომსახურების ხარისხის მონიტორინგში, ტუბერკულოზ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თან </w:t>
      </w:r>
      <w:r w:rsidR="00414274" w:rsidRPr="00FA471A">
        <w:rPr>
          <w:rFonts w:ascii="Sylfaen" w:hAnsi="Sylfaen" w:cs="Times New Roman"/>
          <w:b w:val="0"/>
          <w:lang w:val="ka-GE"/>
        </w:rPr>
        <w:t xml:space="preserve">და 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აივ-თან </w:t>
      </w:r>
      <w:r w:rsidR="00DB63C6" w:rsidRPr="00FA471A">
        <w:rPr>
          <w:rFonts w:ascii="Sylfaen" w:hAnsi="Sylfaen" w:cs="Times New Roman"/>
          <w:b w:val="0"/>
          <w:lang w:val="ka-GE"/>
        </w:rPr>
        <w:t>ასოცი</w:t>
      </w:r>
      <w:r w:rsidR="00D40042" w:rsidRPr="00FA471A">
        <w:rPr>
          <w:rFonts w:ascii="Sylfaen" w:hAnsi="Sylfaen" w:cs="Times New Roman"/>
          <w:b w:val="0"/>
          <w:lang w:val="ka-GE"/>
        </w:rPr>
        <w:t>რე</w:t>
      </w:r>
      <w:r w:rsidR="00DB63C6" w:rsidRPr="00FA471A">
        <w:rPr>
          <w:rFonts w:ascii="Sylfaen" w:hAnsi="Sylfaen" w:cs="Times New Roman"/>
          <w:b w:val="0"/>
          <w:lang w:val="ka-GE"/>
        </w:rPr>
        <w:t>ბ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ულ </w:t>
      </w:r>
      <w:r w:rsidR="002434DB" w:rsidRPr="00FA471A">
        <w:rPr>
          <w:rFonts w:ascii="Sylfaen" w:hAnsi="Sylfaen" w:cs="Times New Roman"/>
          <w:b w:val="0"/>
          <w:lang w:val="ka-GE"/>
        </w:rPr>
        <w:t>სტიგმი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სა და </w:t>
      </w:r>
      <w:r w:rsidR="00414274" w:rsidRPr="00FA471A">
        <w:rPr>
          <w:rFonts w:ascii="Sylfaen" w:hAnsi="Sylfaen" w:cs="Times New Roman"/>
          <w:b w:val="0"/>
          <w:lang w:val="ka-GE"/>
        </w:rPr>
        <w:t xml:space="preserve">დისკრიმინაციის </w:t>
      </w:r>
      <w:r w:rsidR="00DB63C6" w:rsidRPr="00FA471A">
        <w:rPr>
          <w:rFonts w:ascii="Sylfaen" w:hAnsi="Sylfaen" w:cs="Times New Roman"/>
          <w:b w:val="0"/>
          <w:lang w:val="ka-GE"/>
        </w:rPr>
        <w:t>აღმოფ</w:t>
      </w:r>
      <w:r w:rsidR="007926AF" w:rsidRPr="00FA471A">
        <w:rPr>
          <w:rFonts w:ascii="Sylfaen" w:hAnsi="Sylfaen" w:cs="Times New Roman"/>
          <w:b w:val="0"/>
          <w:lang w:val="ka-GE"/>
        </w:rPr>
        <w:t xml:space="preserve">ხვრის ღონისძიებებში. </w:t>
      </w:r>
      <w:r w:rsidR="00D40042" w:rsidRPr="00FA471A">
        <w:rPr>
          <w:rFonts w:ascii="Sylfaen" w:hAnsi="Sylfaen" w:cs="Times New Roman"/>
          <w:b w:val="0"/>
          <w:lang w:val="ka-GE"/>
        </w:rPr>
        <w:t xml:space="preserve">  </w:t>
      </w:r>
    </w:p>
    <w:p w:rsidR="00EC1C2D" w:rsidRPr="00FA471A" w:rsidRDefault="006C543A" w:rsidP="00CB61AA">
      <w:pPr>
        <w:pStyle w:val="ListParagraph"/>
        <w:numPr>
          <w:ilvl w:val="0"/>
          <w:numId w:val="2"/>
        </w:num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hAnsi="Sylfaen" w:cs="Times New Roman"/>
          <w:b w:val="0"/>
          <w:lang w:val="ka-GE"/>
        </w:rPr>
        <w:t>ტუბერკულოზ</w:t>
      </w:r>
      <w:r w:rsidR="007926AF" w:rsidRPr="00FA471A">
        <w:rPr>
          <w:rFonts w:ascii="Sylfaen" w:hAnsi="Sylfaen" w:cs="Times New Roman"/>
          <w:b w:val="0"/>
          <w:lang w:val="ka-GE"/>
        </w:rPr>
        <w:t>ი</w:t>
      </w:r>
      <w:r w:rsidRPr="00FA471A">
        <w:rPr>
          <w:rFonts w:ascii="Sylfaen" w:hAnsi="Sylfaen" w:cs="Times New Roman"/>
          <w:b w:val="0"/>
          <w:lang w:val="ka-GE"/>
        </w:rPr>
        <w:t xml:space="preserve">სა და აივ-ის </w:t>
      </w:r>
      <w:r w:rsidR="007926AF" w:rsidRPr="00FA471A">
        <w:rPr>
          <w:rFonts w:ascii="Sylfaen" w:hAnsi="Sylfaen" w:cs="Times New Roman"/>
          <w:b w:val="0"/>
          <w:lang w:val="ka-GE"/>
        </w:rPr>
        <w:t>პრევენციისა</w:t>
      </w:r>
      <w:r w:rsidRPr="00FA471A">
        <w:rPr>
          <w:rFonts w:ascii="Sylfaen" w:hAnsi="Sylfaen" w:cs="Times New Roman"/>
          <w:b w:val="0"/>
          <w:lang w:val="ka-GE"/>
        </w:rPr>
        <w:t xml:space="preserve"> და </w:t>
      </w:r>
      <w:r w:rsidR="007926AF" w:rsidRPr="00FA471A">
        <w:rPr>
          <w:rFonts w:ascii="Sylfaen" w:hAnsi="Sylfaen" w:cs="Times New Roman"/>
          <w:b w:val="0"/>
          <w:lang w:val="ka-GE"/>
        </w:rPr>
        <w:t>მკურნალობისთვის საჭირო</w:t>
      </w:r>
      <w:r w:rsidRPr="00FA471A">
        <w:rPr>
          <w:rFonts w:ascii="Sylfaen" w:hAnsi="Sylfaen" w:cs="Times New Roman"/>
          <w:b w:val="0"/>
          <w:lang w:val="ka-GE"/>
        </w:rPr>
        <w:t xml:space="preserve"> </w:t>
      </w:r>
      <w:r w:rsidR="00414274" w:rsidRPr="00FA471A">
        <w:rPr>
          <w:rFonts w:ascii="Sylfaen" w:hAnsi="Sylfaen" w:cs="Times New Roman"/>
          <w:b w:val="0"/>
          <w:lang w:val="ka-GE"/>
        </w:rPr>
        <w:t xml:space="preserve">ძირითადი მედიკამენტების </w:t>
      </w:r>
      <w:r w:rsidRPr="00FA471A">
        <w:rPr>
          <w:rFonts w:ascii="Sylfaen" w:hAnsi="Sylfaen" w:cs="Times New Roman"/>
          <w:b w:val="0"/>
          <w:lang w:val="ka-GE"/>
        </w:rPr>
        <w:t xml:space="preserve">და ჯანმრთელობის </w:t>
      </w:r>
      <w:r w:rsidR="00C93B4A" w:rsidRPr="00FA471A">
        <w:rPr>
          <w:rFonts w:ascii="Sylfaen" w:hAnsi="Sylfaen" w:cs="Times New Roman"/>
          <w:b w:val="0"/>
          <w:lang w:val="ka-GE"/>
        </w:rPr>
        <w:t xml:space="preserve">დაცვის </w:t>
      </w:r>
      <w:r w:rsidRPr="00FA471A">
        <w:rPr>
          <w:rFonts w:ascii="Sylfaen" w:hAnsi="Sylfaen" w:cs="Times New Roman"/>
          <w:b w:val="0"/>
          <w:lang w:val="ka-GE"/>
        </w:rPr>
        <w:t>სხვა პროდუქტების შესყიდვებთან</w:t>
      </w:r>
      <w:r w:rsidR="00414274" w:rsidRPr="00FA471A">
        <w:rPr>
          <w:rFonts w:ascii="Sylfaen" w:hAnsi="Sylfaen" w:cs="Times New Roman"/>
          <w:b w:val="0"/>
          <w:lang w:val="ka-GE"/>
        </w:rPr>
        <w:t xml:space="preserve"> და მარაგე</w:t>
      </w:r>
      <w:r w:rsidRPr="00FA471A">
        <w:rPr>
          <w:rFonts w:ascii="Sylfaen" w:hAnsi="Sylfaen" w:cs="Times New Roman"/>
          <w:b w:val="0"/>
          <w:lang w:val="ka-GE"/>
        </w:rPr>
        <w:t xml:space="preserve">ბთან დაკავშირებული რეგულაციების შემუშავება და </w:t>
      </w:r>
      <w:r w:rsidR="007926AF" w:rsidRPr="00FA471A">
        <w:rPr>
          <w:rFonts w:ascii="Sylfaen" w:hAnsi="Sylfaen" w:cs="Times New Roman"/>
          <w:b w:val="0"/>
          <w:lang w:val="ka-GE"/>
        </w:rPr>
        <w:t>დანერგვა</w:t>
      </w:r>
      <w:r w:rsidRPr="00FA471A">
        <w:rPr>
          <w:rFonts w:ascii="Sylfaen" w:hAnsi="Sylfaen" w:cs="Times New Roman"/>
          <w:b w:val="0"/>
          <w:lang w:val="ka-GE"/>
        </w:rPr>
        <w:t xml:space="preserve">. </w:t>
      </w:r>
    </w:p>
    <w:p w:rsidR="00640E4D" w:rsidRPr="00FA471A" w:rsidRDefault="00640E4D" w:rsidP="00640E4D">
      <w:p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6C543A" w:rsidRDefault="006C543A" w:rsidP="006C543A">
      <w:pPr>
        <w:tabs>
          <w:tab w:val="left" w:pos="8100"/>
        </w:tabs>
        <w:spacing w:after="0" w:line="240" w:lineRule="auto"/>
        <w:jc w:val="both"/>
        <w:rPr>
          <w:rFonts w:ascii="Sylfaen" w:eastAsia="SimSun" w:hAnsi="Sylfaen" w:cs="Times New Roman"/>
          <w:lang w:val="ka-GE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 xml:space="preserve">კომიტეტს </w:t>
      </w:r>
      <w:r w:rsidR="00B0254E">
        <w:rPr>
          <w:rFonts w:ascii="Sylfaen" w:eastAsia="SimSun" w:hAnsi="Sylfaen" w:cs="Times New Roman"/>
          <w:lang w:val="ka-GE" w:eastAsia="zh-CN"/>
        </w:rPr>
        <w:t>აქვს</w:t>
      </w:r>
      <w:r w:rsidRPr="00FA471A">
        <w:rPr>
          <w:rFonts w:ascii="Sylfaen" w:eastAsia="SimSun" w:hAnsi="Sylfaen" w:cs="Times New Roman"/>
          <w:lang w:val="ka-GE" w:eastAsia="zh-CN"/>
        </w:rPr>
        <w:t xml:space="preserve"> ტექნიკური და საკონსულტაციო </w:t>
      </w:r>
      <w:r w:rsidR="007926AF" w:rsidRPr="00FA471A">
        <w:rPr>
          <w:rFonts w:ascii="Sylfaen" w:eastAsia="SimSun" w:hAnsi="Sylfaen" w:cs="Times New Roman"/>
          <w:lang w:val="ka-GE" w:eastAsia="zh-CN"/>
        </w:rPr>
        <w:t>როლი</w:t>
      </w:r>
      <w:r w:rsidRPr="00FA471A">
        <w:rPr>
          <w:rFonts w:ascii="Sylfaen" w:eastAsia="SimSun" w:hAnsi="Sylfaen" w:cs="Times New Roman"/>
          <w:lang w:val="ka-GE" w:eastAsia="zh-CN"/>
        </w:rPr>
        <w:t xml:space="preserve"> და იგი არ </w:t>
      </w:r>
      <w:r w:rsidR="00B0254E">
        <w:rPr>
          <w:rFonts w:ascii="Sylfaen" w:eastAsia="SimSun" w:hAnsi="Sylfaen" w:cs="Times New Roman"/>
          <w:lang w:val="ka-GE" w:eastAsia="zh-CN"/>
        </w:rPr>
        <w:t>წარმოადგენს</w:t>
      </w:r>
      <w:r w:rsidRPr="00FA471A">
        <w:rPr>
          <w:rFonts w:ascii="Sylfaen" w:eastAsia="SimSun" w:hAnsi="Sylfaen" w:cs="Times New Roman"/>
          <w:lang w:val="ka-GE" w:eastAsia="zh-CN"/>
        </w:rPr>
        <w:t xml:space="preserve"> გადაწყვეტილებების </w:t>
      </w:r>
      <w:r w:rsidR="00B0254E">
        <w:rPr>
          <w:rFonts w:ascii="Sylfaen" w:eastAsia="SimSun" w:hAnsi="Sylfaen" w:cs="Times New Roman"/>
          <w:lang w:val="ka-GE" w:eastAsia="zh-CN"/>
        </w:rPr>
        <w:t>მიმღებ</w:t>
      </w:r>
      <w:r w:rsidRPr="00FA471A">
        <w:rPr>
          <w:rFonts w:ascii="Sylfaen" w:eastAsia="SimSun" w:hAnsi="Sylfaen" w:cs="Times New Roman"/>
          <w:lang w:val="ka-GE" w:eastAsia="zh-CN"/>
        </w:rPr>
        <w:t xml:space="preserve"> ორგანო</w:t>
      </w:r>
      <w:r w:rsidR="00B0254E">
        <w:rPr>
          <w:rFonts w:ascii="Sylfaen" w:eastAsia="SimSun" w:hAnsi="Sylfaen" w:cs="Times New Roman"/>
          <w:lang w:val="ka-GE" w:eastAsia="zh-CN"/>
        </w:rPr>
        <w:t>ს</w:t>
      </w:r>
      <w:r w:rsidRPr="00FA471A">
        <w:rPr>
          <w:rFonts w:ascii="Sylfaen" w:eastAsia="SimSun" w:hAnsi="Sylfaen" w:cs="Times New Roman"/>
          <w:lang w:val="ka-GE" w:eastAsia="zh-CN"/>
        </w:rPr>
        <w:t xml:space="preserve">. კომიტეტის მიერ განხილული კონკრეტული </w:t>
      </w:r>
      <w:r w:rsidR="0013130A" w:rsidRPr="00FA471A">
        <w:rPr>
          <w:rFonts w:ascii="Sylfaen" w:eastAsia="SimSun" w:hAnsi="Sylfaen" w:cs="Times New Roman"/>
          <w:lang w:val="ka-GE" w:eastAsia="zh-CN"/>
        </w:rPr>
        <w:t>საკით</w:t>
      </w:r>
      <w:r w:rsidRPr="00FA471A">
        <w:rPr>
          <w:rFonts w:ascii="Sylfaen" w:eastAsia="SimSun" w:hAnsi="Sylfaen" w:cs="Times New Roman"/>
          <w:lang w:val="ka-GE" w:eastAsia="zh-CN"/>
        </w:rPr>
        <w:t xml:space="preserve">ხების </w:t>
      </w:r>
      <w:r w:rsidR="0013130A" w:rsidRPr="00FA471A">
        <w:rPr>
          <w:rFonts w:ascii="Sylfaen" w:eastAsia="SimSun" w:hAnsi="Sylfaen" w:cs="Times New Roman"/>
          <w:lang w:val="ka-GE" w:eastAsia="zh-CN"/>
        </w:rPr>
        <w:t>შესახებ</w:t>
      </w:r>
      <w:r w:rsidRPr="00FA471A">
        <w:rPr>
          <w:rFonts w:ascii="Sylfaen" w:eastAsia="SimSun" w:hAnsi="Sylfaen" w:cs="Times New Roman"/>
          <w:lang w:val="ka-GE" w:eastAsia="zh-CN"/>
        </w:rPr>
        <w:t xml:space="preserve"> გადაწყვეტილებას მიიღებენ შესაბამისი სამთავრობო სტრუქტურები მათი უფლებამოსილებიდან გამო</w:t>
      </w:r>
      <w:r w:rsidR="007926AF" w:rsidRPr="00FA471A">
        <w:rPr>
          <w:rFonts w:ascii="Sylfaen" w:eastAsia="SimSun" w:hAnsi="Sylfaen" w:cs="Times New Roman"/>
          <w:lang w:val="ka-GE" w:eastAsia="zh-CN"/>
        </w:rPr>
        <w:t>მდ</w:t>
      </w:r>
      <w:r w:rsidRPr="00FA471A">
        <w:rPr>
          <w:rFonts w:ascii="Sylfaen" w:eastAsia="SimSun" w:hAnsi="Sylfaen" w:cs="Times New Roman"/>
          <w:lang w:val="ka-GE" w:eastAsia="zh-CN"/>
        </w:rPr>
        <w:t>ინარე. კომიტეტის სპეციფი</w:t>
      </w:r>
      <w:r w:rsidR="007926AF" w:rsidRPr="00FA471A">
        <w:rPr>
          <w:rFonts w:ascii="Sylfaen" w:eastAsia="SimSun" w:hAnsi="Sylfaen" w:cs="Times New Roman"/>
          <w:lang w:val="ka-GE" w:eastAsia="zh-CN"/>
        </w:rPr>
        <w:t>კ</w:t>
      </w:r>
      <w:r w:rsidRPr="00FA471A">
        <w:rPr>
          <w:rFonts w:ascii="Sylfaen" w:eastAsia="SimSun" w:hAnsi="Sylfaen" w:cs="Times New Roman"/>
          <w:lang w:val="ka-GE" w:eastAsia="zh-CN"/>
        </w:rPr>
        <w:t xml:space="preserve">ური პასუხისმგებლობებია: </w:t>
      </w:r>
    </w:p>
    <w:p w:rsidR="0013130A" w:rsidRPr="00FA471A" w:rsidRDefault="00696AF7" w:rsidP="00640E4D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b w:val="0"/>
          <w:lang w:eastAsia="zh-CN"/>
        </w:rPr>
      </w:pPr>
      <w:r>
        <w:rPr>
          <w:rFonts w:ascii="Sylfaen" w:eastAsia="SimSun" w:hAnsi="Sylfaen" w:cs="Times New Roman"/>
          <w:b w:val="0"/>
          <w:lang w:val="ka-GE" w:eastAsia="zh-CN"/>
        </w:rPr>
        <w:t xml:space="preserve">ქსს–ს </w:t>
      </w:r>
      <w:r w:rsidR="0013130A" w:rsidRPr="00FA471A">
        <w:rPr>
          <w:rFonts w:ascii="Sylfaen" w:eastAsia="SimSun" w:hAnsi="Sylfaen" w:cs="Times New Roman"/>
          <w:b w:val="0"/>
          <w:lang w:val="ka-GE" w:eastAsia="zh-CN"/>
        </w:rPr>
        <w:t>გარდამავალი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 xml:space="preserve"> პერიოდის</w:t>
      </w:r>
      <w:r w:rsidR="0013130A" w:rsidRPr="00FA471A">
        <w:rPr>
          <w:rFonts w:ascii="Sylfaen" w:eastAsia="SimSun" w:hAnsi="Sylfaen" w:cs="Times New Roman"/>
          <w:b w:val="0"/>
          <w:lang w:val="ka-GE" w:eastAsia="zh-CN"/>
        </w:rPr>
        <w:t xml:space="preserve"> გეგმის </w:t>
      </w:r>
      <w:r w:rsidR="004B6A6C" w:rsidRPr="00FA471A">
        <w:rPr>
          <w:rFonts w:ascii="Sylfaen" w:eastAsia="SimSun" w:hAnsi="Sylfaen" w:cs="Times New Roman"/>
          <w:b w:val="0"/>
          <w:lang w:val="ka-GE" w:eastAsia="zh-CN"/>
        </w:rPr>
        <w:t>შემუშავების</w:t>
      </w:r>
      <w:r w:rsidR="008E3583" w:rsidRPr="00FA471A">
        <w:rPr>
          <w:rFonts w:ascii="Sylfaen" w:eastAsia="SimSun" w:hAnsi="Sylfaen" w:cs="Times New Roman"/>
          <w:b w:val="0"/>
          <w:lang w:val="ka-GE" w:eastAsia="zh-CN"/>
        </w:rPr>
        <w:t>თვის</w:t>
      </w:r>
      <w:r w:rsidR="004B6A6C" w:rsidRPr="00FA471A">
        <w:rPr>
          <w:rFonts w:ascii="Sylfaen" w:eastAsia="SimSun" w:hAnsi="Sylfaen" w:cs="Times New Roman"/>
          <w:b w:val="0"/>
          <w:lang w:val="ka-GE" w:eastAsia="zh-CN"/>
        </w:rPr>
        <w:t xml:space="preserve"> ტექნიკური დავალების სამუშაო ვერსიის </w:t>
      </w:r>
      <w:r w:rsidR="00E20B71" w:rsidRPr="00FA471A">
        <w:rPr>
          <w:rFonts w:ascii="Sylfaen" w:eastAsia="SimSun" w:hAnsi="Sylfaen" w:cs="Times New Roman"/>
          <w:b w:val="0"/>
          <w:lang w:val="ka-GE" w:eastAsia="zh-CN"/>
        </w:rPr>
        <w:t xml:space="preserve">განხილვა </w:t>
      </w:r>
      <w:r w:rsidR="0013130A" w:rsidRPr="00FA471A">
        <w:rPr>
          <w:rFonts w:ascii="Sylfaen" w:eastAsia="SimSun" w:hAnsi="Sylfaen" w:cs="Times New Roman"/>
          <w:b w:val="0"/>
          <w:lang w:val="ka-GE" w:eastAsia="zh-CN"/>
        </w:rPr>
        <w:t xml:space="preserve">და 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>მასზე რეკომენდაციების მომზადება</w:t>
      </w:r>
      <w:r w:rsidR="00C93B4A" w:rsidRPr="00FA471A">
        <w:rPr>
          <w:rFonts w:ascii="Sylfaen" w:eastAsia="SimSun" w:hAnsi="Sylfaen" w:cs="Times New Roman"/>
          <w:b w:val="0"/>
          <w:lang w:val="ka-GE" w:eastAsia="zh-CN"/>
        </w:rPr>
        <w:t>.</w:t>
      </w:r>
    </w:p>
    <w:p w:rsidR="007926AF" w:rsidRPr="00FA471A" w:rsidRDefault="00696AF7" w:rsidP="00640E4D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b w:val="0"/>
          <w:lang w:eastAsia="zh-CN"/>
        </w:rPr>
      </w:pPr>
      <w:r>
        <w:rPr>
          <w:rFonts w:ascii="Sylfaen" w:eastAsia="SimSun" w:hAnsi="Sylfaen" w:cs="Times New Roman"/>
          <w:b w:val="0"/>
          <w:lang w:val="ka-GE" w:eastAsia="zh-CN"/>
        </w:rPr>
        <w:t xml:space="preserve">ქსს 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 xml:space="preserve">გარდამავალი პერიოდის დაგეგმვისთვის ტექნიკური დახმარების საჭიროებების იდენტიფიცირება და ტექნიკური პროცესის კოორდინაცია. </w:t>
      </w:r>
    </w:p>
    <w:p w:rsidR="00640E4D" w:rsidRPr="00FA471A" w:rsidRDefault="00696AF7" w:rsidP="00640E4D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b w:val="0"/>
          <w:lang w:eastAsia="zh-CN"/>
        </w:rPr>
      </w:pPr>
      <w:r>
        <w:rPr>
          <w:rFonts w:ascii="Sylfaen" w:eastAsia="SimSun" w:hAnsi="Sylfaen" w:cs="Times New Roman"/>
          <w:b w:val="0"/>
          <w:lang w:val="ka-GE" w:eastAsia="zh-CN"/>
        </w:rPr>
        <w:t xml:space="preserve">ქსს 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გარდამავალი პერიოდის 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>დაგეგმვისთვის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  <w:r w:rsidR="008E3583" w:rsidRPr="00FA471A">
        <w:rPr>
          <w:rFonts w:ascii="Sylfaen" w:eastAsia="SimSun" w:hAnsi="Sylfaen" w:cs="Times New Roman"/>
          <w:b w:val="0"/>
          <w:lang w:val="ka-GE" w:eastAsia="zh-CN"/>
        </w:rPr>
        <w:t>მობილიზ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>ებული საერთაშორისო და ადგილობრივი ექსპერტების გუნდთან მჭიდრო თანამშრომ</w:t>
      </w:r>
      <w:r w:rsidR="00925E5E" w:rsidRPr="00FA471A">
        <w:rPr>
          <w:rFonts w:ascii="Sylfaen" w:eastAsia="SimSun" w:hAnsi="Sylfaen" w:cs="Times New Roman"/>
          <w:b w:val="0"/>
          <w:lang w:val="ka-GE" w:eastAsia="zh-CN"/>
        </w:rPr>
        <w:t>ლ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ობა 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 xml:space="preserve">შემდეგი მიმართულებებით: 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1) გეგმის მონახაზის შემუშავება; 2) 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 xml:space="preserve">თითოეულ სფროში ძირითადი გამოწვევების იდენტიფიცირება, რაც სათანადო რეაგირებას მოითხოვს; 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3) </w:t>
      </w:r>
      <w:r w:rsidR="000B1DC9" w:rsidRPr="00FA471A">
        <w:rPr>
          <w:rFonts w:ascii="Sylfaen" w:eastAsia="SimSun" w:hAnsi="Sylfaen" w:cs="Times New Roman"/>
          <w:b w:val="0"/>
          <w:lang w:val="ka-GE" w:eastAsia="zh-CN"/>
        </w:rPr>
        <w:t>გადაწყვეტის შემოთავაზებული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 გზების ფინანსური, ტექნიკური და პოლიტიკური თვალსაზრისით განხორციელებადობის შეფასება; 4) 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 xml:space="preserve">შეფასებისთვის ძირითადი ინდიკატორებისა და ნიშანსვეტების იდენტიფიცირება 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>და 5) დაინტერეს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>ე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>ბული მხარეები</w:t>
      </w:r>
      <w:r w:rsidR="007926AF" w:rsidRPr="00FA471A">
        <w:rPr>
          <w:rFonts w:ascii="Sylfaen" w:eastAsia="SimSun" w:hAnsi="Sylfaen" w:cs="Times New Roman"/>
          <w:b w:val="0"/>
          <w:lang w:val="ka-GE" w:eastAsia="zh-CN"/>
        </w:rPr>
        <w:t>ს იდენტიფიცირება</w:t>
      </w:r>
      <w:r w:rsidR="00C009B6" w:rsidRPr="00FA471A">
        <w:rPr>
          <w:rFonts w:ascii="Sylfaen" w:eastAsia="SimSun" w:hAnsi="Sylfaen" w:cs="Times New Roman"/>
          <w:b w:val="0"/>
          <w:lang w:val="ka-GE" w:eastAsia="zh-CN"/>
        </w:rPr>
        <w:t xml:space="preserve">. </w:t>
      </w:r>
    </w:p>
    <w:p w:rsidR="00283863" w:rsidRPr="00FA471A" w:rsidRDefault="00C009B6" w:rsidP="00640E4D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eastAsia="SimSun" w:hAnsi="Sylfaen" w:cs="Times New Roman"/>
          <w:b w:val="0"/>
          <w:lang w:val="ka-GE" w:eastAsia="zh-CN"/>
        </w:rPr>
        <w:t>ქსს-ს მიერ ინფორმირებული გადაწყვ</w:t>
      </w:r>
      <w:r w:rsidR="0036023A" w:rsidRPr="00FA471A">
        <w:rPr>
          <w:rFonts w:ascii="Sylfaen" w:eastAsia="SimSun" w:hAnsi="Sylfaen" w:cs="Times New Roman"/>
          <w:b w:val="0"/>
          <w:lang w:val="ka-GE" w:eastAsia="zh-CN"/>
        </w:rPr>
        <w:t>ე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ტილების მიღების მხარდასაჭერად</w:t>
      </w:r>
      <w:r w:rsidR="006E7F2C" w:rsidRPr="00FA471A">
        <w:rPr>
          <w:rFonts w:ascii="Sylfaen" w:eastAsia="SimSun" w:hAnsi="Sylfaen" w:cs="Times New Roman"/>
          <w:b w:val="0"/>
          <w:lang w:val="ka-GE" w:eastAsia="zh-CN"/>
        </w:rPr>
        <w:t>,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  <w:r w:rsidR="00253651" w:rsidRPr="00FA471A">
        <w:rPr>
          <w:rFonts w:ascii="Sylfaen" w:eastAsia="SimSun" w:hAnsi="Sylfaen" w:cs="Times New Roman"/>
          <w:b w:val="0"/>
          <w:lang w:val="ka-GE" w:eastAsia="zh-CN"/>
        </w:rPr>
        <w:t>საჭ</w:t>
      </w:r>
      <w:r w:rsidR="006E7F2C" w:rsidRPr="00FA471A">
        <w:rPr>
          <w:rFonts w:ascii="Sylfaen" w:eastAsia="SimSun" w:hAnsi="Sylfaen" w:cs="Times New Roman"/>
          <w:b w:val="0"/>
          <w:lang w:val="ka-GE" w:eastAsia="zh-CN"/>
        </w:rPr>
        <w:t>ი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რ</w:t>
      </w:r>
      <w:r w:rsidR="006E7F2C" w:rsidRPr="00FA471A">
        <w:rPr>
          <w:rFonts w:ascii="Sylfaen" w:eastAsia="SimSun" w:hAnsi="Sylfaen" w:cs="Times New Roman"/>
          <w:b w:val="0"/>
          <w:lang w:val="ka-GE" w:eastAsia="zh-CN"/>
        </w:rPr>
        <w:t>ო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ებიდან გამომდინარე კონკრეტული საკითხების განხილვა და </w:t>
      </w:r>
      <w:r w:rsidR="0036023A" w:rsidRPr="00FA471A">
        <w:rPr>
          <w:rFonts w:ascii="Sylfaen" w:eastAsia="SimSun" w:hAnsi="Sylfaen" w:cs="Times New Roman"/>
          <w:b w:val="0"/>
          <w:lang w:val="ka-GE" w:eastAsia="zh-CN"/>
        </w:rPr>
        <w:t>საკუთარი პოზიციის გაზიარება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. </w:t>
      </w:r>
    </w:p>
    <w:p w:rsidR="0036023A" w:rsidRPr="00696AF7" w:rsidRDefault="008B1418" w:rsidP="00836A20">
      <w:pPr>
        <w:pStyle w:val="CommentText"/>
        <w:numPr>
          <w:ilvl w:val="0"/>
          <w:numId w:val="8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 xml:space="preserve">ეროვნულ და რეგიონულ პროგრამებს შორის თანხვედრის და მათი </w:t>
      </w:r>
      <w:r w:rsidR="00C93B4A"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 xml:space="preserve">ურთიერთშევსებადი </w:t>
      </w:r>
      <w:r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>ხასიათი</w:t>
      </w:r>
      <w:r w:rsidR="00836A20"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 xml:space="preserve">ს </w:t>
      </w:r>
      <w:r w:rsidR="0036023A"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>გათვალისწინება</w:t>
      </w:r>
      <w:r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>,</w:t>
      </w:r>
      <w:r w:rsidR="0036023A" w:rsidRPr="00FA471A">
        <w:rPr>
          <w:rFonts w:ascii="Sylfaen" w:eastAsia="SimSun" w:hAnsi="Sylfaen" w:cs="Times New Roman"/>
          <w:sz w:val="22"/>
          <w:szCs w:val="22"/>
          <w:lang w:val="ka-GE" w:eastAsia="zh-CN"/>
        </w:rPr>
        <w:t xml:space="preserve"> რათა ადგილობრივ დაფინანსებაზე გადასვლისას მაქსიმალურად ოპტიმალურად მოხდეს ყველა არსებული რესურსის გამოყენება. </w:t>
      </w:r>
    </w:p>
    <w:p w:rsidR="00696AF7" w:rsidRPr="00696AF7" w:rsidRDefault="00696AF7" w:rsidP="00696AF7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Sylfaen" w:eastAsia="SimSun" w:hAnsi="Sylfaen" w:cs="Times New Roman"/>
          <w:b w:val="0"/>
          <w:lang w:val="ka-GE" w:eastAsia="zh-CN"/>
        </w:rPr>
      </w:pPr>
      <w:r w:rsidRPr="00696AF7">
        <w:rPr>
          <w:rFonts w:ascii="Sylfaen" w:eastAsia="SimSun" w:hAnsi="Sylfaen" w:cs="Times New Roman"/>
          <w:b w:val="0"/>
          <w:lang w:val="ka-GE" w:eastAsia="zh-CN"/>
        </w:rPr>
        <w:lastRenderedPageBreak/>
        <w:t xml:space="preserve">აივ და ტუბერკულოზის ეროვნული სტრატეგიული გეგმების 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შემუშავებისთვის ტექნიკური დავალების სამუშაო ვერსიის განხილვა და მასზე რეკომენდაციების მომზადება.</w:t>
      </w:r>
    </w:p>
    <w:p w:rsidR="00696AF7" w:rsidRDefault="00696AF7" w:rsidP="00696AF7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Sylfaen" w:eastAsia="SimSun" w:hAnsi="Sylfaen" w:cs="Times New Roman"/>
          <w:b w:val="0"/>
          <w:lang w:val="ka-GE" w:eastAsia="zh-CN"/>
        </w:rPr>
      </w:pPr>
      <w:r w:rsidRPr="00696AF7">
        <w:rPr>
          <w:rFonts w:ascii="Sylfaen" w:eastAsia="SimSun" w:hAnsi="Sylfaen" w:cs="Times New Roman"/>
          <w:b w:val="0"/>
          <w:lang w:val="ka-GE" w:eastAsia="zh-CN"/>
        </w:rPr>
        <w:t>გარდამავალი პერიოდის გეგმის დებულებების შესაბამის სტრატეგიებში ასახვის უზუნველყოფა.</w:t>
      </w:r>
    </w:p>
    <w:p w:rsidR="003220BB" w:rsidRDefault="003220BB" w:rsidP="00696AF7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Sylfaen" w:eastAsia="SimSun" w:hAnsi="Sylfaen" w:cs="Times New Roman"/>
          <w:b w:val="0"/>
          <w:lang w:val="ka-GE" w:eastAsia="zh-CN"/>
        </w:rPr>
      </w:pPr>
      <w:r>
        <w:rPr>
          <w:rFonts w:ascii="Sylfaen" w:eastAsia="SimSun" w:hAnsi="Sylfaen" w:cs="Times New Roman"/>
          <w:b w:val="0"/>
          <w:lang w:val="ka-GE" w:eastAsia="zh-CN"/>
        </w:rPr>
        <w:t xml:space="preserve">პროგრამის გაგრძელების მოთხოვნის ფარგლებში აივ და ტუბერკულოზის პროგრამებს შორის გლობალური ფონდის მიერ მოწოდებული დაფინანსების განაწილების განხილვა და მასზე რეკომენდაციების მომზადება.  </w:t>
      </w:r>
    </w:p>
    <w:p w:rsidR="00696AF7" w:rsidRDefault="003220BB" w:rsidP="003220BB">
      <w:pPr>
        <w:pStyle w:val="ListParagraph"/>
        <w:numPr>
          <w:ilvl w:val="0"/>
          <w:numId w:val="8"/>
        </w:numPr>
        <w:tabs>
          <w:tab w:val="left" w:pos="8100"/>
        </w:tabs>
        <w:spacing w:after="0" w:line="240" w:lineRule="auto"/>
        <w:jc w:val="both"/>
        <w:rPr>
          <w:rFonts w:ascii="Sylfaen" w:eastAsia="SimSun" w:hAnsi="Sylfaen" w:cs="Times New Roman"/>
          <w:b w:val="0"/>
          <w:lang w:val="ka-GE" w:eastAsia="zh-CN"/>
        </w:rPr>
      </w:pPr>
      <w:r>
        <w:rPr>
          <w:rFonts w:ascii="Sylfaen" w:eastAsia="SimSun" w:hAnsi="Sylfaen" w:cs="Times New Roman"/>
          <w:b w:val="0"/>
          <w:lang w:val="ka-GE" w:eastAsia="zh-CN"/>
        </w:rPr>
        <w:t>გლობალურ ფონდში წარსადგენი აივ–ის და ტუბერკულოზის პროგრამების გაგრძელების მოთხოვნის განაცხადის განხილვა და მასზე რეკომენდაციების მომზადება.</w:t>
      </w:r>
    </w:p>
    <w:p w:rsidR="003220BB" w:rsidRPr="003220BB" w:rsidRDefault="003220BB" w:rsidP="003220BB">
      <w:pPr>
        <w:pStyle w:val="ListParagraph"/>
        <w:tabs>
          <w:tab w:val="left" w:pos="8100"/>
        </w:tabs>
        <w:spacing w:after="0" w:line="240" w:lineRule="auto"/>
        <w:ind w:left="360"/>
        <w:jc w:val="both"/>
        <w:rPr>
          <w:rFonts w:ascii="Sylfaen" w:eastAsia="SimSun" w:hAnsi="Sylfaen" w:cs="Times New Roman"/>
          <w:b w:val="0"/>
          <w:lang w:val="ka-GE" w:eastAsia="zh-CN"/>
        </w:rPr>
      </w:pPr>
    </w:p>
    <w:p w:rsidR="00AC1A81" w:rsidRPr="00FA471A" w:rsidRDefault="008B1418" w:rsidP="00283863">
      <w:pPr>
        <w:pStyle w:val="Heading1"/>
        <w:spacing w:before="0" w:line="240" w:lineRule="auto"/>
        <w:rPr>
          <w:rFonts w:eastAsia="SimSu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კომიტეტის შემადგენლობა </w:t>
      </w:r>
    </w:p>
    <w:p w:rsidR="00350FFF" w:rsidRPr="00FA471A" w:rsidRDefault="008B1418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>კომიტეტი დაკომპლექტდება ძირითადი დაინტერესებული მხარეების,</w:t>
      </w:r>
      <w:r w:rsidR="00BE5628" w:rsidRPr="00FA471A">
        <w:rPr>
          <w:rFonts w:ascii="Sylfaen" w:eastAsia="SimSun" w:hAnsi="Sylfaen" w:cs="Times New Roman"/>
          <w:lang w:val="ka-GE" w:eastAsia="zh-CN"/>
        </w:rPr>
        <w:t xml:space="preserve"> მათ შორის</w:t>
      </w:r>
      <w:r w:rsidRPr="00FA471A">
        <w:rPr>
          <w:rFonts w:ascii="Sylfaen" w:eastAsia="SimSun" w:hAnsi="Sylfaen" w:cs="Times New Roman"/>
          <w:lang w:val="ka-GE" w:eastAsia="zh-CN"/>
        </w:rPr>
        <w:t xml:space="preserve"> ძირითადი დაზარალებული ჯგუფების, </w:t>
      </w:r>
      <w:r w:rsidR="00836A20" w:rsidRPr="00FA471A">
        <w:rPr>
          <w:rFonts w:ascii="Sylfaen" w:eastAsia="SimSun" w:hAnsi="Sylfaen" w:cs="Times New Roman"/>
          <w:lang w:val="ka-GE" w:eastAsia="zh-CN"/>
        </w:rPr>
        <w:t>დ</w:t>
      </w:r>
      <w:r w:rsidRPr="00FA471A">
        <w:rPr>
          <w:rFonts w:ascii="Sylfaen" w:eastAsia="SimSun" w:hAnsi="Sylfaen" w:cs="Times New Roman"/>
          <w:lang w:val="ka-GE" w:eastAsia="zh-CN"/>
        </w:rPr>
        <w:t xml:space="preserve">აავადებული პირების და ტუბერკულოზისა და აივ-ის სფეროში </w:t>
      </w:r>
      <w:r w:rsidR="00836A20" w:rsidRPr="00FA471A">
        <w:rPr>
          <w:rFonts w:ascii="Sylfaen" w:eastAsia="SimSun" w:hAnsi="Sylfaen" w:cs="Times New Roman"/>
          <w:lang w:val="ka-GE" w:eastAsia="zh-CN"/>
        </w:rPr>
        <w:t>მოღ</w:t>
      </w:r>
      <w:r w:rsidRPr="00FA471A">
        <w:rPr>
          <w:rFonts w:ascii="Sylfaen" w:eastAsia="SimSun" w:hAnsi="Sylfaen" w:cs="Times New Roman"/>
          <w:lang w:val="ka-GE" w:eastAsia="zh-CN"/>
        </w:rPr>
        <w:t>ვაწე ორგან</w:t>
      </w:r>
      <w:r w:rsidR="00583E70" w:rsidRPr="00FA471A">
        <w:rPr>
          <w:rFonts w:ascii="Sylfaen" w:eastAsia="SimSun" w:hAnsi="Sylfaen" w:cs="Times New Roman"/>
          <w:lang w:val="ka-GE" w:eastAsia="zh-CN"/>
        </w:rPr>
        <w:t>ი</w:t>
      </w:r>
      <w:r w:rsidRPr="00FA471A">
        <w:rPr>
          <w:rFonts w:ascii="Sylfaen" w:eastAsia="SimSun" w:hAnsi="Sylfaen" w:cs="Times New Roman"/>
          <w:lang w:val="ka-GE" w:eastAsia="zh-CN"/>
        </w:rPr>
        <w:t xml:space="preserve">ზაციების წარმომადგენლებით. </w:t>
      </w:r>
      <w:r w:rsidR="00583E70" w:rsidRPr="00FA471A">
        <w:rPr>
          <w:rFonts w:ascii="Sylfaen" w:eastAsia="SimSun" w:hAnsi="Sylfaen" w:cs="Times New Roman"/>
          <w:lang w:val="ka-GE" w:eastAsia="zh-CN"/>
        </w:rPr>
        <w:t xml:space="preserve">ქსს-ს წევრი შეიძლება ასევე იყოს კომიტეტის წევრი. ეს შექმნის უკეთეს პირობებს ტექნიკური პროცესების კოორდინაციისთვის. </w:t>
      </w:r>
    </w:p>
    <w:p w:rsidR="00CB61AA" w:rsidRPr="00FA471A" w:rsidRDefault="008B1418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>კომიტეტის წევრთა მაქსიმალური რაოდენობა შეადგენს</w:t>
      </w:r>
      <w:r w:rsidR="003220BB">
        <w:rPr>
          <w:rFonts w:ascii="Sylfaen" w:eastAsia="SimSun" w:hAnsi="Sylfaen" w:cs="Times New Roman"/>
          <w:lang w:val="ka-GE" w:eastAsia="zh-CN"/>
        </w:rPr>
        <w:t xml:space="preserve"> </w:t>
      </w:r>
      <w:r w:rsidR="003220BB">
        <w:rPr>
          <w:rFonts w:ascii="Sylfaen" w:eastAsia="SimSun" w:hAnsi="Sylfaen" w:cs="Times New Roman"/>
          <w:lang w:eastAsia="zh-CN"/>
        </w:rPr>
        <w:t>2</w:t>
      </w:r>
      <w:r w:rsidRPr="00FA471A">
        <w:rPr>
          <w:rFonts w:ascii="Sylfaen" w:eastAsia="SimSun" w:hAnsi="Sylfaen" w:cs="Times New Roman"/>
          <w:lang w:val="ka-GE" w:eastAsia="zh-CN"/>
        </w:rPr>
        <w:t>5-ს</w:t>
      </w:r>
      <w:r w:rsidR="0072351B" w:rsidRPr="00FA471A">
        <w:rPr>
          <w:rFonts w:ascii="Sylfaen" w:eastAsia="SimSun" w:hAnsi="Sylfaen" w:cs="Times New Roman"/>
          <w:lang w:val="ka-GE" w:eastAsia="zh-CN"/>
        </w:rPr>
        <w:t xml:space="preserve"> </w:t>
      </w:r>
      <w:r w:rsidRPr="00FA471A">
        <w:rPr>
          <w:rFonts w:ascii="Sylfaen" w:eastAsia="SimSun" w:hAnsi="Sylfaen" w:cs="Times New Roman"/>
          <w:lang w:val="ka-GE" w:eastAsia="zh-CN"/>
        </w:rPr>
        <w:t xml:space="preserve">კომიტეტის </w:t>
      </w:r>
      <w:r w:rsidR="0072351B" w:rsidRPr="00FA471A">
        <w:rPr>
          <w:rFonts w:ascii="Sylfaen" w:eastAsia="SimSun" w:hAnsi="Sylfaen" w:cs="Times New Roman"/>
          <w:lang w:val="ka-GE" w:eastAsia="zh-CN"/>
        </w:rPr>
        <w:t>თავმჯდომარი</w:t>
      </w:r>
      <w:r w:rsidRPr="00FA471A">
        <w:rPr>
          <w:rFonts w:ascii="Sylfaen" w:eastAsia="SimSun" w:hAnsi="Sylfaen" w:cs="Times New Roman"/>
          <w:lang w:val="ka-GE" w:eastAsia="zh-CN"/>
        </w:rPr>
        <w:t xml:space="preserve">ს, </w:t>
      </w:r>
      <w:r w:rsidR="0072351B" w:rsidRPr="00FA471A">
        <w:rPr>
          <w:rFonts w:ascii="Sylfaen" w:eastAsia="SimSun" w:hAnsi="Sylfaen" w:cs="Times New Roman"/>
          <w:lang w:val="ka-GE" w:eastAsia="zh-CN"/>
        </w:rPr>
        <w:t>ჩათვ</w:t>
      </w:r>
      <w:r w:rsidR="00583E70" w:rsidRPr="00FA471A">
        <w:rPr>
          <w:rFonts w:ascii="Sylfaen" w:eastAsia="SimSun" w:hAnsi="Sylfaen" w:cs="Times New Roman"/>
          <w:lang w:val="ka-GE" w:eastAsia="zh-CN"/>
        </w:rPr>
        <w:t>ლ</w:t>
      </w:r>
      <w:r w:rsidR="0072351B" w:rsidRPr="00FA471A">
        <w:rPr>
          <w:rFonts w:ascii="Sylfaen" w:eastAsia="SimSun" w:hAnsi="Sylfaen" w:cs="Times New Roman"/>
          <w:lang w:val="ka-GE" w:eastAsia="zh-CN"/>
        </w:rPr>
        <w:t>ით</w:t>
      </w:r>
      <w:r w:rsidR="00583E70" w:rsidRPr="00FA471A">
        <w:rPr>
          <w:rFonts w:ascii="Sylfaen" w:eastAsia="SimSun" w:hAnsi="Sylfaen" w:cs="Times New Roman"/>
          <w:lang w:val="ka-GE" w:eastAsia="zh-CN"/>
        </w:rPr>
        <w:t>. კომიტეტის თავმჯდომარე</w:t>
      </w:r>
      <w:r w:rsidR="0072351B" w:rsidRPr="00FA471A">
        <w:rPr>
          <w:rFonts w:ascii="Sylfaen" w:eastAsia="SimSun" w:hAnsi="Sylfaen" w:cs="Times New Roman"/>
          <w:lang w:val="ka-GE" w:eastAsia="zh-CN"/>
        </w:rPr>
        <w:t xml:space="preserve"> </w:t>
      </w:r>
      <w:r w:rsidRPr="00FA471A">
        <w:rPr>
          <w:rFonts w:ascii="Sylfaen" w:eastAsia="SimSun" w:hAnsi="Sylfaen" w:cs="Times New Roman"/>
          <w:lang w:val="ka-GE" w:eastAsia="zh-CN"/>
        </w:rPr>
        <w:t xml:space="preserve">შეირჩევა კომიტეტის წევრებიდან და მტკიცდება ქსს-ს სხდომაზე. </w:t>
      </w:r>
    </w:p>
    <w:p w:rsidR="00E03847" w:rsidRPr="00FA471A" w:rsidRDefault="00583E70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val="ru-RU" w:eastAsia="zh-CN"/>
        </w:rPr>
      </w:pPr>
      <w:r w:rsidRPr="00FA471A">
        <w:rPr>
          <w:rFonts w:ascii="Sylfaen" w:eastAsia="SimSun" w:hAnsi="Sylfaen" w:cs="Times New Roman"/>
          <w:lang w:val="ka-GE" w:eastAsia="zh-CN"/>
        </w:rPr>
        <w:t xml:space="preserve">კომიტეტის წევრების კომპეტენციის სფეროები იხილეთ ქვემოთ: </w:t>
      </w:r>
    </w:p>
    <w:p w:rsidR="0040373A" w:rsidRPr="00FA471A" w:rsidRDefault="0040373A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A471A">
        <w:rPr>
          <w:rFonts w:ascii="Times New Roman" w:eastAsia="SimSun" w:hAnsi="Times New Roman" w:cs="Times New Roman"/>
          <w:lang w:eastAsia="zh-CN"/>
        </w:rPr>
        <w:t>1.</w:t>
      </w:r>
      <w:r w:rsidR="008B1418" w:rsidRPr="00FA471A">
        <w:rPr>
          <w:rFonts w:ascii="Times New Roman" w:eastAsia="SimSun" w:hAnsi="Times New Roman" w:cs="Times New Roman"/>
          <w:lang w:eastAsia="zh-CN"/>
        </w:rPr>
        <w:t xml:space="preserve"> </w:t>
      </w:r>
      <w:r w:rsidR="008B1418" w:rsidRPr="00FA471A">
        <w:rPr>
          <w:rFonts w:ascii="Sylfaen" w:eastAsia="SimSun" w:hAnsi="Sylfaen" w:cs="Times New Roman"/>
          <w:lang w:val="ka-GE" w:eastAsia="zh-CN"/>
        </w:rPr>
        <w:t xml:space="preserve">აივ-ის სფეროში სტრატეგიული დაგეგმარება </w:t>
      </w:r>
    </w:p>
    <w:p w:rsidR="0040373A" w:rsidRPr="00FA471A" w:rsidRDefault="0040373A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A471A">
        <w:rPr>
          <w:rFonts w:ascii="Times New Roman" w:eastAsia="SimSun" w:hAnsi="Times New Roman" w:cs="Times New Roman"/>
          <w:lang w:eastAsia="zh-CN"/>
        </w:rPr>
        <w:t xml:space="preserve">2. </w:t>
      </w:r>
      <w:r w:rsidR="007069D9" w:rsidRPr="00FA471A">
        <w:rPr>
          <w:rFonts w:ascii="Sylfaen" w:eastAsia="SimSun" w:hAnsi="Sylfaen" w:cs="Times New Roman"/>
          <w:lang w:val="ka-GE" w:eastAsia="zh-CN"/>
        </w:rPr>
        <w:t>ტუბერკულოზის სფეროში სტრატეგიული დაგეგმ</w:t>
      </w:r>
      <w:r w:rsidR="00583E70" w:rsidRPr="00FA471A">
        <w:rPr>
          <w:rFonts w:ascii="Sylfaen" w:eastAsia="SimSun" w:hAnsi="Sylfaen" w:cs="Times New Roman"/>
          <w:lang w:val="ka-GE" w:eastAsia="zh-CN"/>
        </w:rPr>
        <w:t>ვა</w:t>
      </w:r>
      <w:r w:rsidR="007069D9" w:rsidRPr="00FA471A">
        <w:rPr>
          <w:rFonts w:ascii="Sylfaen" w:eastAsia="SimSun" w:hAnsi="Sylfaen" w:cs="Times New Roman"/>
          <w:lang w:val="ka-GE" w:eastAsia="zh-CN"/>
        </w:rPr>
        <w:t xml:space="preserve"> </w:t>
      </w:r>
    </w:p>
    <w:p w:rsidR="0040373A" w:rsidRPr="00FA471A" w:rsidRDefault="0040373A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A471A">
        <w:rPr>
          <w:rFonts w:ascii="Times New Roman" w:eastAsia="SimSun" w:hAnsi="Times New Roman" w:cs="Times New Roman"/>
          <w:lang w:eastAsia="zh-CN"/>
        </w:rPr>
        <w:t xml:space="preserve">3. </w:t>
      </w:r>
      <w:r w:rsidR="007069D9" w:rsidRPr="00FA471A">
        <w:rPr>
          <w:rFonts w:ascii="Sylfaen" w:eastAsia="SimSun" w:hAnsi="Sylfaen" w:cs="Times New Roman"/>
          <w:lang w:val="ka-GE" w:eastAsia="zh-CN"/>
        </w:rPr>
        <w:t>ჯანდაცვის დაფინანსება-</w:t>
      </w:r>
      <w:r w:rsidR="00583E70" w:rsidRPr="00FA471A">
        <w:rPr>
          <w:rFonts w:ascii="Sylfaen" w:eastAsia="SimSun" w:hAnsi="Sylfaen" w:cs="Times New Roman"/>
          <w:lang w:val="ka-GE" w:eastAsia="zh-CN"/>
        </w:rPr>
        <w:t>რეკომენდებულია</w:t>
      </w:r>
      <w:r w:rsidR="007069D9" w:rsidRPr="00FA471A">
        <w:rPr>
          <w:rFonts w:ascii="Sylfaen" w:eastAsia="SimSun" w:hAnsi="Sylfaen" w:cs="Times New Roman"/>
          <w:lang w:val="ka-GE" w:eastAsia="zh-CN"/>
        </w:rPr>
        <w:t xml:space="preserve"> ფინა</w:t>
      </w:r>
      <w:r w:rsidR="0000548B" w:rsidRPr="00FA471A">
        <w:rPr>
          <w:rFonts w:ascii="Sylfaen" w:eastAsia="SimSun" w:hAnsi="Sylfaen" w:cs="Times New Roman"/>
          <w:lang w:val="ka-GE" w:eastAsia="zh-CN"/>
        </w:rPr>
        <w:t>ნ</w:t>
      </w:r>
      <w:r w:rsidR="007069D9" w:rsidRPr="00FA471A">
        <w:rPr>
          <w:rFonts w:ascii="Sylfaen" w:eastAsia="SimSun" w:hAnsi="Sylfaen" w:cs="Times New Roman"/>
          <w:lang w:val="ka-GE" w:eastAsia="zh-CN"/>
        </w:rPr>
        <w:t xml:space="preserve">სთა სამინისტროს წარმომადგენლის ჩართულობა </w:t>
      </w:r>
    </w:p>
    <w:p w:rsidR="0040373A" w:rsidRPr="00FA471A" w:rsidRDefault="002E4B88" w:rsidP="00C77492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A471A">
        <w:rPr>
          <w:rFonts w:ascii="Times New Roman" w:eastAsia="SimSun" w:hAnsi="Times New Roman" w:cs="Times New Roman"/>
          <w:lang w:eastAsia="zh-CN"/>
        </w:rPr>
        <w:t>4</w:t>
      </w:r>
      <w:r w:rsidR="0040373A" w:rsidRPr="00FA471A">
        <w:rPr>
          <w:rFonts w:ascii="Times New Roman" w:eastAsia="SimSun" w:hAnsi="Times New Roman" w:cs="Times New Roman"/>
          <w:lang w:eastAsia="zh-CN"/>
        </w:rPr>
        <w:t xml:space="preserve">. </w:t>
      </w:r>
      <w:r w:rsidR="007069D9" w:rsidRPr="00FA471A">
        <w:rPr>
          <w:rFonts w:ascii="Sylfaen" w:eastAsia="SimSun" w:hAnsi="Sylfaen" w:cs="Times New Roman"/>
          <w:lang w:val="ka-GE" w:eastAsia="zh-CN"/>
        </w:rPr>
        <w:t xml:space="preserve">შესყიდვებისა და </w:t>
      </w:r>
      <w:proofErr w:type="gramStart"/>
      <w:r w:rsidR="007069D9" w:rsidRPr="00FA471A">
        <w:rPr>
          <w:rFonts w:ascii="Sylfaen" w:eastAsia="SimSun" w:hAnsi="Sylfaen" w:cs="Times New Roman"/>
          <w:lang w:val="ka-GE" w:eastAsia="zh-CN"/>
        </w:rPr>
        <w:t>მარაგის  მართვა</w:t>
      </w:r>
      <w:proofErr w:type="gramEnd"/>
      <w:r w:rsidR="007069D9" w:rsidRPr="00FA471A">
        <w:rPr>
          <w:rFonts w:ascii="Sylfaen" w:eastAsia="SimSun" w:hAnsi="Sylfaen" w:cs="Times New Roman"/>
          <w:lang w:val="ka-GE" w:eastAsia="zh-CN"/>
        </w:rPr>
        <w:t xml:space="preserve"> </w:t>
      </w:r>
    </w:p>
    <w:p w:rsidR="0040373A" w:rsidRPr="00FA471A" w:rsidRDefault="002E4B88" w:rsidP="00C77492">
      <w:pPr>
        <w:spacing w:after="120" w:line="240" w:lineRule="auto"/>
        <w:jc w:val="both"/>
        <w:rPr>
          <w:rFonts w:ascii="Sylfaen" w:hAnsi="Sylfaen" w:cs="Times New Roman"/>
          <w:lang w:val="ka-GE"/>
        </w:rPr>
      </w:pPr>
      <w:r w:rsidRPr="00FA471A">
        <w:rPr>
          <w:rFonts w:ascii="Times New Roman" w:hAnsi="Times New Roman" w:cs="Times New Roman"/>
        </w:rPr>
        <w:t xml:space="preserve">5. </w:t>
      </w:r>
      <w:r w:rsidR="007069D9" w:rsidRPr="00FA471A">
        <w:rPr>
          <w:rFonts w:ascii="Sylfaen" w:hAnsi="Sylfaen" w:cs="Times New Roman"/>
          <w:lang w:val="ka-GE"/>
        </w:rPr>
        <w:t>ადვოკატირება ტუბერკულოზის სფეროში და ადამიანის უფლებები</w:t>
      </w:r>
      <w:r w:rsidR="00C93B4A" w:rsidRPr="00FA471A">
        <w:rPr>
          <w:rFonts w:ascii="Sylfaen" w:hAnsi="Sylfaen" w:cs="Times New Roman"/>
          <w:lang w:val="ka-GE"/>
        </w:rPr>
        <w:t xml:space="preserve"> </w:t>
      </w:r>
      <w:r w:rsidR="007069D9" w:rsidRPr="00FA471A">
        <w:rPr>
          <w:rFonts w:ascii="Sylfaen" w:hAnsi="Sylfaen" w:cs="Times New Roman"/>
          <w:lang w:val="ka-GE"/>
        </w:rPr>
        <w:t xml:space="preserve">- </w:t>
      </w:r>
      <w:r w:rsidR="00583E70" w:rsidRPr="00FA471A">
        <w:rPr>
          <w:rFonts w:ascii="Sylfaen" w:hAnsi="Sylfaen" w:cs="Times New Roman"/>
          <w:lang w:val="ka-GE"/>
        </w:rPr>
        <w:t xml:space="preserve">რეკომენდებულია </w:t>
      </w:r>
      <w:r w:rsidR="007069D9" w:rsidRPr="00FA471A">
        <w:rPr>
          <w:rFonts w:ascii="Sylfaen" w:hAnsi="Sylfaen" w:cs="Times New Roman"/>
          <w:lang w:val="ka-GE"/>
        </w:rPr>
        <w:t>დაზარალებული თემების წარმომადგენლების ჩართულობა</w:t>
      </w:r>
    </w:p>
    <w:p w:rsidR="002E4B88" w:rsidRPr="00FA471A" w:rsidRDefault="002E4B88" w:rsidP="00C77492">
      <w:pPr>
        <w:spacing w:after="120" w:line="240" w:lineRule="auto"/>
        <w:jc w:val="both"/>
        <w:rPr>
          <w:rFonts w:ascii="Times New Roman" w:hAnsi="Times New Roman" w:cs="Times New Roman"/>
          <w:lang w:val="ka-GE"/>
        </w:rPr>
      </w:pPr>
      <w:r w:rsidRPr="00FA471A">
        <w:rPr>
          <w:rFonts w:ascii="Times New Roman" w:hAnsi="Times New Roman" w:cs="Times New Roman"/>
          <w:lang w:val="ka-GE"/>
        </w:rPr>
        <w:t xml:space="preserve">6. </w:t>
      </w:r>
      <w:r w:rsidR="007069D9" w:rsidRPr="00FA471A">
        <w:rPr>
          <w:rFonts w:ascii="Sylfaen" w:hAnsi="Sylfaen" w:cs="Sylfaen"/>
          <w:lang w:val="ka-GE"/>
        </w:rPr>
        <w:t>ადვოკატირება</w:t>
      </w:r>
      <w:r w:rsidR="007069D9" w:rsidRPr="00FA471A">
        <w:rPr>
          <w:rFonts w:ascii="Sylfaen" w:hAnsi="Sylfaen" w:cs="Times New Roman"/>
          <w:lang w:val="ka-GE"/>
        </w:rPr>
        <w:t xml:space="preserve"> აივ-ის </w:t>
      </w:r>
      <w:r w:rsidR="007069D9" w:rsidRPr="00FA471A">
        <w:rPr>
          <w:rFonts w:ascii="Times New Roman" w:hAnsi="Times New Roman" w:cs="Times New Roman"/>
          <w:lang w:val="ka-GE"/>
        </w:rPr>
        <w:t xml:space="preserve"> </w:t>
      </w:r>
      <w:r w:rsidR="007069D9" w:rsidRPr="00FA471A">
        <w:rPr>
          <w:rFonts w:ascii="Sylfaen" w:hAnsi="Sylfaen" w:cs="Sylfaen"/>
          <w:lang w:val="ka-GE"/>
        </w:rPr>
        <w:t>სფეროში</w:t>
      </w:r>
      <w:r w:rsidR="007069D9" w:rsidRPr="00FA471A">
        <w:rPr>
          <w:rFonts w:ascii="Times New Roman" w:hAnsi="Times New Roman" w:cs="Times New Roman"/>
          <w:lang w:val="ka-GE"/>
        </w:rPr>
        <w:t xml:space="preserve"> </w:t>
      </w:r>
      <w:r w:rsidR="007069D9" w:rsidRPr="00FA471A">
        <w:rPr>
          <w:rFonts w:ascii="Sylfaen" w:hAnsi="Sylfaen" w:cs="Sylfaen"/>
          <w:lang w:val="ka-GE"/>
        </w:rPr>
        <w:t>და</w:t>
      </w:r>
      <w:r w:rsidR="007069D9" w:rsidRPr="00FA471A">
        <w:rPr>
          <w:rFonts w:ascii="Times New Roman" w:hAnsi="Times New Roman" w:cs="Times New Roman"/>
          <w:lang w:val="ka-GE"/>
        </w:rPr>
        <w:t xml:space="preserve"> </w:t>
      </w:r>
      <w:r w:rsidR="007069D9" w:rsidRPr="00FA471A">
        <w:rPr>
          <w:rFonts w:ascii="Sylfaen" w:hAnsi="Sylfaen" w:cs="Sylfaen"/>
          <w:lang w:val="ka-GE"/>
        </w:rPr>
        <w:t>ადამიანის</w:t>
      </w:r>
      <w:r w:rsidR="007069D9" w:rsidRPr="00FA471A">
        <w:rPr>
          <w:rFonts w:ascii="Times New Roman" w:hAnsi="Times New Roman" w:cs="Times New Roman"/>
          <w:lang w:val="ka-GE"/>
        </w:rPr>
        <w:t xml:space="preserve"> </w:t>
      </w:r>
      <w:r w:rsidR="007069D9" w:rsidRPr="00FA471A">
        <w:rPr>
          <w:rFonts w:ascii="Sylfaen" w:hAnsi="Sylfaen" w:cs="Sylfaen"/>
          <w:lang w:val="ka-GE"/>
        </w:rPr>
        <w:t>უფლებები</w:t>
      </w:r>
      <w:r w:rsidR="00C93B4A" w:rsidRPr="00FA471A">
        <w:rPr>
          <w:rFonts w:ascii="Sylfaen" w:hAnsi="Sylfaen" w:cs="Sylfaen"/>
          <w:lang w:val="ka-GE"/>
        </w:rPr>
        <w:t xml:space="preserve"> </w:t>
      </w:r>
      <w:r w:rsidR="007069D9" w:rsidRPr="00FA471A">
        <w:rPr>
          <w:rFonts w:ascii="Times New Roman" w:hAnsi="Times New Roman" w:cs="Times New Roman"/>
          <w:lang w:val="ka-GE"/>
        </w:rPr>
        <w:t xml:space="preserve">- </w:t>
      </w:r>
      <w:r w:rsidR="00583E70" w:rsidRPr="00FA471A">
        <w:rPr>
          <w:rFonts w:ascii="Sylfaen" w:hAnsi="Sylfaen" w:cs="Sylfaen"/>
          <w:lang w:val="ka-GE"/>
        </w:rPr>
        <w:t xml:space="preserve">რეკომენდებულია </w:t>
      </w:r>
      <w:r w:rsidR="007069D9" w:rsidRPr="00FA471A">
        <w:rPr>
          <w:rFonts w:ascii="Sylfaen" w:hAnsi="Sylfaen" w:cs="Sylfaen"/>
          <w:lang w:val="ka-GE"/>
        </w:rPr>
        <w:t>თემების</w:t>
      </w:r>
      <w:r w:rsidR="007069D9" w:rsidRPr="00FA471A">
        <w:rPr>
          <w:rFonts w:ascii="Times New Roman" w:hAnsi="Times New Roman" w:cs="Times New Roman"/>
          <w:lang w:val="ka-GE"/>
        </w:rPr>
        <w:t xml:space="preserve"> </w:t>
      </w:r>
      <w:r w:rsidR="007069D9" w:rsidRPr="00FA471A">
        <w:rPr>
          <w:rFonts w:ascii="Sylfaen" w:hAnsi="Sylfaen" w:cs="Sylfaen"/>
          <w:lang w:val="ka-GE"/>
        </w:rPr>
        <w:t>წარმომადგენლების ჩართულობა</w:t>
      </w:r>
      <w:r w:rsidR="007069D9" w:rsidRPr="00FA471A">
        <w:rPr>
          <w:rFonts w:ascii="Times New Roman" w:hAnsi="Times New Roman" w:cs="Times New Roman"/>
          <w:lang w:val="ka-GE"/>
        </w:rPr>
        <w:t xml:space="preserve"> </w:t>
      </w:r>
    </w:p>
    <w:p w:rsidR="002E4B88" w:rsidRPr="00FA471A" w:rsidRDefault="002E4B88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7. </w:t>
      </w:r>
      <w:r w:rsidR="007069D9" w:rsidRPr="00FA471A">
        <w:rPr>
          <w:rFonts w:ascii="Sylfaen" w:hAnsi="Sylfaen" w:cs="Times New Roman"/>
          <w:lang w:val="ka-GE"/>
        </w:rPr>
        <w:t>ტუბერკუ</w:t>
      </w:r>
      <w:r w:rsidR="0000548B" w:rsidRPr="00FA471A">
        <w:rPr>
          <w:rFonts w:ascii="Sylfaen" w:hAnsi="Sylfaen" w:cs="Times New Roman"/>
          <w:lang w:val="ka-GE"/>
        </w:rPr>
        <w:t>ლ</w:t>
      </w:r>
      <w:r w:rsidR="007069D9" w:rsidRPr="00FA471A">
        <w:rPr>
          <w:rFonts w:ascii="Sylfaen" w:hAnsi="Sylfaen" w:cs="Times New Roman"/>
          <w:lang w:val="ka-GE"/>
        </w:rPr>
        <w:t xml:space="preserve">ოზის სფეროში სამოქალაქო სექტორის როლი </w:t>
      </w:r>
    </w:p>
    <w:p w:rsidR="002E4B88" w:rsidRPr="00FA471A" w:rsidRDefault="002E4B88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8. </w:t>
      </w:r>
      <w:r w:rsidR="007069D9" w:rsidRPr="00FA471A">
        <w:rPr>
          <w:rFonts w:ascii="Sylfaen" w:hAnsi="Sylfaen" w:cs="Times New Roman"/>
          <w:lang w:val="ka-GE"/>
        </w:rPr>
        <w:t xml:space="preserve">აივ-ის სფეროში სამოქალაქო სექტორის როლი </w:t>
      </w:r>
    </w:p>
    <w:p w:rsidR="002E4B88" w:rsidRPr="00FA471A" w:rsidRDefault="002E4B88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9. </w:t>
      </w:r>
      <w:r w:rsidR="007069D9" w:rsidRPr="00FA471A">
        <w:rPr>
          <w:rFonts w:ascii="Sylfaen" w:hAnsi="Sylfaen" w:cs="Times New Roman"/>
          <w:lang w:val="ka-GE"/>
        </w:rPr>
        <w:t xml:space="preserve">აივ-სერვისების მიწოდება </w:t>
      </w:r>
    </w:p>
    <w:p w:rsidR="00AC2381" w:rsidRPr="00FA471A" w:rsidRDefault="002E4B88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10. </w:t>
      </w:r>
      <w:r w:rsidR="007069D9" w:rsidRPr="00FA471A">
        <w:rPr>
          <w:rFonts w:ascii="Sylfaen" w:hAnsi="Sylfaen" w:cs="Times New Roman"/>
          <w:lang w:val="ka-GE"/>
        </w:rPr>
        <w:t xml:space="preserve">ტბ-სერვისების მიწოდება </w:t>
      </w:r>
    </w:p>
    <w:p w:rsidR="00146628" w:rsidRPr="00FA471A" w:rsidRDefault="00146628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11. </w:t>
      </w:r>
      <w:r w:rsidR="007069D9" w:rsidRPr="00FA471A">
        <w:rPr>
          <w:rFonts w:ascii="Sylfaen" w:hAnsi="Sylfaen" w:cs="Times New Roman"/>
          <w:lang w:val="ka-GE"/>
        </w:rPr>
        <w:t>ტუბერკულოზისა და აივ-ის პროგრამების მონ</w:t>
      </w:r>
      <w:r w:rsidR="00465C5F" w:rsidRPr="00FA471A">
        <w:rPr>
          <w:rFonts w:ascii="Sylfaen" w:hAnsi="Sylfaen" w:cs="Times New Roman"/>
          <w:lang w:val="ka-GE"/>
        </w:rPr>
        <w:t>ი</w:t>
      </w:r>
      <w:r w:rsidR="007069D9" w:rsidRPr="00FA471A">
        <w:rPr>
          <w:rFonts w:ascii="Sylfaen" w:hAnsi="Sylfaen" w:cs="Times New Roman"/>
          <w:lang w:val="ka-GE"/>
        </w:rPr>
        <w:t xml:space="preserve">ტორინგი და შეფასება </w:t>
      </w:r>
    </w:p>
    <w:p w:rsidR="00583E70" w:rsidRPr="00FA471A" w:rsidRDefault="007069D9" w:rsidP="00C77492">
      <w:pPr>
        <w:spacing w:after="120" w:line="240" w:lineRule="auto"/>
        <w:jc w:val="both"/>
        <w:rPr>
          <w:rFonts w:ascii="Sylfaen" w:hAnsi="Sylfaen" w:cs="Times New Roman"/>
          <w:lang w:val="ka-GE"/>
        </w:rPr>
      </w:pPr>
      <w:r w:rsidRPr="00FA471A">
        <w:rPr>
          <w:rFonts w:ascii="Sylfaen" w:hAnsi="Sylfaen" w:cs="Times New Roman"/>
          <w:lang w:val="ka-GE"/>
        </w:rPr>
        <w:t xml:space="preserve">ქსს-ს </w:t>
      </w:r>
      <w:r w:rsidR="00583E70" w:rsidRPr="00FA471A">
        <w:rPr>
          <w:rFonts w:ascii="Sylfaen" w:hAnsi="Sylfaen" w:cs="Times New Roman"/>
          <w:lang w:val="ka-GE"/>
        </w:rPr>
        <w:t xml:space="preserve">ინტერესის გამოხატვის მოთხოვნით მიმართავს მის თითოეულ „წარმომადგენლობას“, რათა მათ მოავლინონ თავიანთი კანდიდატი კომიტეტში მუშაობის მისაღებად. </w:t>
      </w:r>
    </w:p>
    <w:p w:rsidR="00AC2381" w:rsidRPr="00FA471A" w:rsidRDefault="007069D9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Sylfaen" w:hAnsi="Sylfaen" w:cs="Times New Roman"/>
          <w:lang w:val="ka-GE"/>
        </w:rPr>
        <w:t xml:space="preserve">კანდიდატები შეფასდებიან შემდეგი </w:t>
      </w:r>
      <w:r w:rsidR="0000548B" w:rsidRPr="00FA471A">
        <w:rPr>
          <w:rFonts w:ascii="Sylfaen" w:hAnsi="Sylfaen" w:cs="Times New Roman"/>
          <w:lang w:val="ka-GE"/>
        </w:rPr>
        <w:t>კრიტერიუმებ</w:t>
      </w:r>
      <w:r w:rsidRPr="00FA471A">
        <w:rPr>
          <w:rFonts w:ascii="Sylfaen" w:hAnsi="Sylfaen" w:cs="Times New Roman"/>
          <w:lang w:val="ka-GE"/>
        </w:rPr>
        <w:t xml:space="preserve">ის მიხედვით: </w:t>
      </w:r>
    </w:p>
    <w:p w:rsidR="00AC2381" w:rsidRPr="00FA471A" w:rsidRDefault="00AC2381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lastRenderedPageBreak/>
        <w:t xml:space="preserve">1. </w:t>
      </w:r>
      <w:r w:rsidR="007069D9" w:rsidRPr="00FA471A">
        <w:rPr>
          <w:rFonts w:ascii="Sylfaen" w:hAnsi="Sylfaen" w:cs="Times New Roman"/>
          <w:lang w:val="ka-GE"/>
        </w:rPr>
        <w:t>ზემოთ ჩამოთვლილი სფეროებიდან სულ მცირე ერთში შესაბამისი ტექნიკური ექსპერტიზის ფლობა</w:t>
      </w:r>
      <w:r w:rsidR="0072351B" w:rsidRPr="00FA471A">
        <w:rPr>
          <w:rFonts w:ascii="Sylfaen" w:hAnsi="Sylfaen" w:cs="Times New Roman"/>
          <w:lang w:val="ka-GE"/>
        </w:rPr>
        <w:t>.</w:t>
      </w:r>
    </w:p>
    <w:p w:rsidR="00AC2381" w:rsidRPr="00FA471A" w:rsidRDefault="00AC2381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2. </w:t>
      </w:r>
      <w:r w:rsidR="007069D9" w:rsidRPr="00FA471A">
        <w:rPr>
          <w:rFonts w:ascii="Sylfaen" w:hAnsi="Sylfaen" w:cs="Times New Roman"/>
          <w:lang w:val="ka-GE"/>
        </w:rPr>
        <w:t xml:space="preserve">ტუბერკულოზისა და აივ-ის პროგრამების </w:t>
      </w:r>
      <w:r w:rsidR="00583E70" w:rsidRPr="00FA471A">
        <w:rPr>
          <w:rFonts w:ascii="Sylfaen" w:hAnsi="Sylfaen" w:cs="Times New Roman"/>
          <w:lang w:val="ka-GE"/>
        </w:rPr>
        <w:t>დაგეგმვასა</w:t>
      </w:r>
      <w:r w:rsidR="007069D9" w:rsidRPr="00FA471A">
        <w:rPr>
          <w:rFonts w:ascii="Sylfaen" w:hAnsi="Sylfaen" w:cs="Times New Roman"/>
          <w:lang w:val="ka-GE"/>
        </w:rPr>
        <w:t xml:space="preserve"> და გახორციელ</w:t>
      </w:r>
      <w:r w:rsidR="00583E70" w:rsidRPr="00FA471A">
        <w:rPr>
          <w:rFonts w:ascii="Sylfaen" w:hAnsi="Sylfaen" w:cs="Times New Roman"/>
          <w:lang w:val="ka-GE"/>
        </w:rPr>
        <w:t>ე</w:t>
      </w:r>
      <w:r w:rsidR="007069D9" w:rsidRPr="00FA471A">
        <w:rPr>
          <w:rFonts w:ascii="Sylfaen" w:hAnsi="Sylfaen" w:cs="Times New Roman"/>
          <w:lang w:val="ka-GE"/>
        </w:rPr>
        <w:t>ბაში</w:t>
      </w:r>
      <w:r w:rsidR="00583E70" w:rsidRPr="00FA471A">
        <w:rPr>
          <w:rFonts w:ascii="Sylfaen" w:hAnsi="Sylfaen" w:cs="Times New Roman"/>
          <w:lang w:val="ka-GE"/>
        </w:rPr>
        <w:t>,</w:t>
      </w:r>
      <w:r w:rsidR="007069D9" w:rsidRPr="00FA471A">
        <w:rPr>
          <w:rFonts w:ascii="Sylfaen" w:hAnsi="Sylfaen" w:cs="Times New Roman"/>
          <w:lang w:val="ka-GE"/>
        </w:rPr>
        <w:t xml:space="preserve"> სულ მცირე</w:t>
      </w:r>
      <w:r w:rsidR="00583E70" w:rsidRPr="00FA471A">
        <w:rPr>
          <w:rFonts w:ascii="Sylfaen" w:hAnsi="Sylfaen" w:cs="Times New Roman"/>
          <w:lang w:val="ka-GE"/>
        </w:rPr>
        <w:t>,</w:t>
      </w:r>
      <w:r w:rsidR="007069D9" w:rsidRPr="00FA471A">
        <w:rPr>
          <w:rFonts w:ascii="Sylfaen" w:hAnsi="Sylfaen" w:cs="Times New Roman"/>
          <w:lang w:val="ka-GE"/>
        </w:rPr>
        <w:t xml:space="preserve"> 5 წლის გამოცდილება (გლობალური ფონდის პროგრამებში შესაბამის გამოცდილება განიხილება როგორც უპირატესობა)</w:t>
      </w:r>
      <w:r w:rsidR="0072351B" w:rsidRPr="00FA471A">
        <w:rPr>
          <w:rFonts w:ascii="Sylfaen" w:hAnsi="Sylfaen" w:cs="Times New Roman"/>
          <w:lang w:val="ka-GE"/>
        </w:rPr>
        <w:t>.</w:t>
      </w:r>
      <w:r w:rsidR="007069D9" w:rsidRPr="00FA471A">
        <w:rPr>
          <w:rFonts w:ascii="Sylfaen" w:hAnsi="Sylfaen" w:cs="Times New Roman"/>
          <w:lang w:val="ka-GE"/>
        </w:rPr>
        <w:t xml:space="preserve"> </w:t>
      </w:r>
    </w:p>
    <w:p w:rsidR="00AC2381" w:rsidRPr="00FA471A" w:rsidRDefault="00AC2381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3. </w:t>
      </w:r>
      <w:r w:rsidR="007069D9" w:rsidRPr="00FA471A">
        <w:rPr>
          <w:rFonts w:ascii="Sylfaen" w:hAnsi="Sylfaen" w:cs="Times New Roman"/>
          <w:lang w:val="ka-GE"/>
        </w:rPr>
        <w:t>საერთაშორისო გამოცდილება განიხილება როგორც უპირატესობა</w:t>
      </w:r>
      <w:r w:rsidR="0072351B" w:rsidRPr="00FA471A">
        <w:rPr>
          <w:rFonts w:ascii="Sylfaen" w:hAnsi="Sylfaen" w:cs="Times New Roman"/>
          <w:lang w:val="ka-GE"/>
        </w:rPr>
        <w:t>.</w:t>
      </w:r>
      <w:r w:rsidR="007069D9" w:rsidRPr="00FA471A">
        <w:rPr>
          <w:rFonts w:ascii="Sylfaen" w:hAnsi="Sylfaen" w:cs="Times New Roman"/>
          <w:lang w:val="ka-GE"/>
        </w:rPr>
        <w:t xml:space="preserve"> </w:t>
      </w:r>
    </w:p>
    <w:p w:rsidR="00AC2381" w:rsidRPr="00FA471A" w:rsidRDefault="00AC2381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4. </w:t>
      </w:r>
      <w:r w:rsidR="00583E70" w:rsidRPr="00FA471A">
        <w:rPr>
          <w:rFonts w:ascii="Sylfaen" w:hAnsi="Sylfaen" w:cs="Times New Roman"/>
          <w:lang w:val="ka-GE"/>
        </w:rPr>
        <w:t xml:space="preserve">განსაკუთრებით </w:t>
      </w:r>
      <w:r w:rsidR="00B27D71" w:rsidRPr="00FA471A">
        <w:rPr>
          <w:rFonts w:ascii="Sylfaen" w:hAnsi="Sylfaen" w:cs="Times New Roman"/>
          <w:lang w:val="ka-GE"/>
        </w:rPr>
        <w:t xml:space="preserve">მისასალმებელია დაავადებული </w:t>
      </w:r>
      <w:r w:rsidR="0072351B" w:rsidRPr="00FA471A">
        <w:rPr>
          <w:rFonts w:ascii="Sylfaen" w:hAnsi="Sylfaen" w:cs="Times New Roman"/>
          <w:lang w:val="ka-GE"/>
        </w:rPr>
        <w:t>პირების</w:t>
      </w:r>
      <w:r w:rsidR="00B27D71" w:rsidRPr="00FA471A">
        <w:rPr>
          <w:rFonts w:ascii="Sylfaen" w:hAnsi="Sylfaen" w:cs="Times New Roman"/>
          <w:lang w:val="ka-GE"/>
        </w:rPr>
        <w:t xml:space="preserve"> და ძირითადი დაზარალებული ჯგუფების წარმომადგენლების მხრიდან ინტერესის გამოხატვა. კომიტეტს წევრობის კანდიდატი უნდა დასახელდეს შესაბამისი წარმომადგენლობის მიერ და წარედგინოს ქსს-ს დასამტკიცებლად. </w:t>
      </w:r>
    </w:p>
    <w:p w:rsidR="00AC2381" w:rsidRPr="00FA471A" w:rsidRDefault="00AC2381" w:rsidP="00C774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A471A">
        <w:rPr>
          <w:rFonts w:ascii="Times New Roman" w:hAnsi="Times New Roman" w:cs="Times New Roman"/>
        </w:rPr>
        <w:t xml:space="preserve">5. </w:t>
      </w:r>
      <w:r w:rsidR="00583E70" w:rsidRPr="00FA471A">
        <w:rPr>
          <w:rFonts w:ascii="Sylfaen" w:hAnsi="Sylfaen" w:cs="Times New Roman"/>
          <w:lang w:val="ka-GE"/>
        </w:rPr>
        <w:t xml:space="preserve">ნებაყოფლობითი მზაობა მონაწილეობა მიიღოს კომიტეტის მუშაობაში უსასყიდლოდ.  </w:t>
      </w:r>
    </w:p>
    <w:p w:rsidR="00583E70" w:rsidRPr="00FA471A" w:rsidRDefault="00583E70" w:rsidP="00C77492">
      <w:pPr>
        <w:spacing w:after="120" w:line="240" w:lineRule="auto"/>
        <w:jc w:val="both"/>
        <w:rPr>
          <w:rFonts w:ascii="Sylfaen" w:hAnsi="Sylfaen" w:cs="Times New Roman"/>
          <w:lang w:val="ka-GE"/>
        </w:rPr>
      </w:pPr>
      <w:r w:rsidRPr="00FA471A">
        <w:rPr>
          <w:rFonts w:ascii="Sylfaen" w:hAnsi="Sylfaen" w:cs="Times New Roman"/>
          <w:lang w:val="ka-GE"/>
        </w:rPr>
        <w:t>კომიტეტის თითოეული წევრი კონკრეტული საკითხის განხილვისას იმუშავებს საკუთარ წარმომადგენლობასთან და/ან მცირე თემატურ ჯგუფთან</w:t>
      </w:r>
      <w:r w:rsidR="00C93B4A" w:rsidRPr="00FA471A">
        <w:rPr>
          <w:rFonts w:ascii="Sylfaen" w:hAnsi="Sylfaen" w:cs="Times New Roman"/>
          <w:lang w:val="ka-GE"/>
        </w:rPr>
        <w:t>,</w:t>
      </w:r>
      <w:r w:rsidRPr="00FA471A">
        <w:rPr>
          <w:rFonts w:ascii="Sylfaen" w:hAnsi="Sylfaen" w:cs="Times New Roman"/>
          <w:lang w:val="ka-GE"/>
        </w:rPr>
        <w:t xml:space="preserve"> რათა მოხდეს </w:t>
      </w:r>
      <w:r w:rsidR="001A68BB" w:rsidRPr="00FA471A">
        <w:rPr>
          <w:rFonts w:ascii="Sylfaen" w:hAnsi="Sylfaen" w:cs="Times New Roman"/>
          <w:lang w:val="ka-GE"/>
        </w:rPr>
        <w:t xml:space="preserve">საკითხის განხილვა გამჭვირვალე და წარმომადგენლობით ფორმატში. </w:t>
      </w:r>
    </w:p>
    <w:p w:rsidR="00146628" w:rsidRPr="00FA471A" w:rsidRDefault="00F01268" w:rsidP="00146628">
      <w:pPr>
        <w:pStyle w:val="Heading1"/>
        <w:rPr>
          <w:rFonts w:eastAsia="SimSu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კომიტეტის წევრების როლი </w:t>
      </w:r>
    </w:p>
    <w:p w:rsidR="00493201" w:rsidRPr="00FA471A" w:rsidRDefault="00F01268" w:rsidP="001A68BB">
      <w:pPr>
        <w:pStyle w:val="NICEnormal"/>
        <w:spacing w:line="240" w:lineRule="auto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>წევრების შერჩევა ხდება ქსს-ს მიერ როგორ</w:t>
      </w:r>
      <w:r w:rsidR="00E21FDE" w:rsidRPr="00FA471A">
        <w:rPr>
          <w:rFonts w:ascii="Sylfaen" w:eastAsia="SimSun" w:hAnsi="Sylfaen"/>
          <w:sz w:val="22"/>
          <w:szCs w:val="22"/>
          <w:lang w:val="ka-GE" w:eastAsia="zh-CN"/>
        </w:rPr>
        <w:t>ც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მათი შესაბამისი გამოცდილებიდან (პაციენტებისა და ძირითადი დაზარალებული ჯგუფების შემთხვევაში), ასევე მათი სპეციფიური ტექნიკური უნარებიდან (აივ-თან და ტუბერკულოზთან დაკავშირებული ტექნიკური ექსპერტიზა,  სტრატეგიული დაგეგმარების გამოცდილება) გამომდინარე. თუ წევრები არიან გარკვეული წარმომადგენლობების/ქსელების/თემების წარმომადგენლები, ქსს-ს მიიჩნევს რომ ისინი კომიტეტში წარმოადგენენ თავიანთი ორგანიზაციების ხედვას. კომიტეტის წევრები ი</w:t>
      </w:r>
      <w:r w:rsidR="001A68BB" w:rsidRPr="00FA471A">
        <w:rPr>
          <w:rFonts w:ascii="Sylfaen" w:eastAsia="SimSun" w:hAnsi="Sylfaen"/>
          <w:sz w:val="22"/>
          <w:szCs w:val="22"/>
          <w:lang w:val="ka-GE" w:eastAsia="zh-CN"/>
        </w:rPr>
        <w:t>რჩევიან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საწყისი 12 თვის ვადით</w:t>
      </w:r>
      <w:r w:rsidR="006A069D" w:rsidRPr="00FA471A">
        <w:rPr>
          <w:rFonts w:ascii="Sylfaen" w:eastAsia="SimSun" w:hAnsi="Sylfaen"/>
          <w:sz w:val="22"/>
          <w:szCs w:val="22"/>
          <w:lang w:val="ka-GE" w:eastAsia="zh-CN"/>
        </w:rPr>
        <w:t>, გაგრძელების პერსპექტივით</w:t>
      </w:r>
      <w:r w:rsidR="0000548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, იმ შემთხვევში, თუ </w:t>
      </w:r>
      <w:r w:rsidR="006A069D" w:rsidRPr="00FA471A">
        <w:rPr>
          <w:rFonts w:ascii="Sylfaen" w:eastAsia="SimSun" w:hAnsi="Sylfaen"/>
          <w:sz w:val="22"/>
          <w:szCs w:val="22"/>
          <w:lang w:val="ka-GE" w:eastAsia="zh-CN"/>
        </w:rPr>
        <w:t>ქსს</w:t>
      </w:r>
      <w:r w:rsidR="0000548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ამას საჭიროდ მიიჩნევს. </w:t>
      </w:r>
    </w:p>
    <w:p w:rsidR="00493201" w:rsidRPr="00FA471A" w:rsidRDefault="006A069D" w:rsidP="001A68BB">
      <w:pPr>
        <w:pStyle w:val="NICEnormal"/>
        <w:spacing w:line="240" w:lineRule="auto"/>
        <w:jc w:val="both"/>
        <w:rPr>
          <w:sz w:val="22"/>
          <w:szCs w:val="22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კომიტეტის წევრების მიერ შეტანილი წვლილი </w:t>
      </w:r>
      <w:r w:rsidR="001A68BB" w:rsidRPr="00FA471A">
        <w:rPr>
          <w:rFonts w:ascii="Sylfaen" w:eastAsia="SimSun" w:hAnsi="Sylfaen"/>
          <w:sz w:val="22"/>
          <w:szCs w:val="22"/>
          <w:lang w:val="ka-GE" w:eastAsia="zh-CN"/>
        </w:rPr>
        <w:t>აღიარებული იქნება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ყველა ტექნიკურ პროდუქტში, რომელიც შემუშავდა კომიტეტის მიერ ან კომიტეტის </w:t>
      </w:r>
      <w:r w:rsidR="0000548B" w:rsidRPr="00FA471A">
        <w:rPr>
          <w:rFonts w:ascii="Sylfaen" w:eastAsia="SimSun" w:hAnsi="Sylfaen"/>
          <w:sz w:val="22"/>
          <w:szCs w:val="22"/>
          <w:lang w:val="ka-GE" w:eastAsia="zh-CN"/>
        </w:rPr>
        <w:t>ჩ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ართულობით. ტექნიკური </w:t>
      </w:r>
      <w:r w:rsidR="003C64B2" w:rsidRPr="00FA471A">
        <w:rPr>
          <w:rFonts w:ascii="Sylfaen" w:eastAsia="SimSun" w:hAnsi="Sylfaen"/>
          <w:sz w:val="22"/>
          <w:szCs w:val="22"/>
          <w:lang w:val="ka-GE" w:eastAsia="zh-CN"/>
        </w:rPr>
        <w:t>პრო</w:t>
      </w:r>
      <w:r w:rsidR="00E21FDE" w:rsidRPr="00FA471A">
        <w:rPr>
          <w:rFonts w:ascii="Sylfaen" w:eastAsia="SimSun" w:hAnsi="Sylfaen"/>
          <w:sz w:val="22"/>
          <w:szCs w:val="22"/>
          <w:lang w:val="ka-GE" w:eastAsia="zh-CN"/>
        </w:rPr>
        <w:t>დუქტები</w:t>
      </w:r>
      <w:r w:rsidR="004B4A21" w:rsidRPr="00FA471A">
        <w:rPr>
          <w:rFonts w:ascii="Sylfaen" w:eastAsia="SimSun" w:hAnsi="Sylfaen"/>
          <w:sz w:val="22"/>
          <w:szCs w:val="22"/>
          <w:lang w:val="ka-GE" w:eastAsia="zh-CN"/>
        </w:rPr>
        <w:t>ს</w:t>
      </w:r>
      <w:r w:rsidR="001A68B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სახეები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განისაზღვრება</w:t>
      </w:r>
      <w:r w:rsidR="001A68B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ეტაპობრივად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სპეფიცი</w:t>
      </w:r>
      <w:r w:rsidR="001A68BB" w:rsidRPr="00FA471A">
        <w:rPr>
          <w:rFonts w:ascii="Sylfaen" w:eastAsia="SimSun" w:hAnsi="Sylfaen"/>
          <w:sz w:val="22"/>
          <w:szCs w:val="22"/>
          <w:lang w:val="ka-GE" w:eastAsia="zh-CN"/>
        </w:rPr>
        <w:t>კ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>ური ტექნიკური დავალების დოკუმენ</w:t>
      </w:r>
      <w:r w:rsidR="0000548B" w:rsidRPr="00FA471A">
        <w:rPr>
          <w:rFonts w:ascii="Sylfaen" w:eastAsia="SimSun" w:hAnsi="Sylfaen"/>
          <w:sz w:val="22"/>
          <w:szCs w:val="22"/>
          <w:lang w:val="ka-GE" w:eastAsia="zh-CN"/>
        </w:rPr>
        <w:t>ტ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>ში, რომელიც შემუშავდება გარდამავალი პერიოდის დაგეგმ</w:t>
      </w:r>
      <w:r w:rsidR="001A68B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ვის 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პროცესში. </w:t>
      </w:r>
    </w:p>
    <w:p w:rsidR="00493201" w:rsidRPr="00FA471A" w:rsidRDefault="008248AC" w:rsidP="00493201">
      <w:pPr>
        <w:pStyle w:val="Heading2"/>
        <w:rPr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>ორმხივი</w:t>
      </w:r>
      <w:r w:rsidR="006A069D" w:rsidRPr="00FA471A">
        <w:rPr>
          <w:rFonts w:ascii="Sylfaen" w:hAnsi="Sylfaen"/>
          <w:sz w:val="22"/>
          <w:szCs w:val="22"/>
          <w:lang w:val="ka-GE"/>
        </w:rPr>
        <w:t xml:space="preserve"> ვალდებულებები </w:t>
      </w:r>
    </w:p>
    <w:p w:rsidR="00A15577" w:rsidRPr="00FA471A" w:rsidRDefault="006A069D" w:rsidP="00A15577">
      <w:pPr>
        <w:pStyle w:val="NICEnormal"/>
        <w:spacing w:line="240" w:lineRule="auto"/>
        <w:rPr>
          <w:rFonts w:ascii="Times New Roman" w:eastAsia="SimSun" w:hAnsi="Times New Roma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ქსს ვალდებულია: </w:t>
      </w:r>
    </w:p>
    <w:p w:rsidR="00A15577" w:rsidRPr="00FA471A" w:rsidRDefault="00CB271B" w:rsidP="00A15577">
      <w:pPr>
        <w:pStyle w:val="Bulletleft1"/>
        <w:spacing w:line="240" w:lineRule="auto"/>
        <w:rPr>
          <w:rFonts w:ascii="Times New Roman" w:eastAsia="SimSun" w:hAnsi="Times New Roma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კომიტეტის წევრებისთვის </w:t>
      </w:r>
      <w:r w:rsidR="006A069D" w:rsidRPr="00FA471A">
        <w:rPr>
          <w:rFonts w:ascii="Sylfaen" w:eastAsia="SimSun" w:hAnsi="Sylfaen"/>
          <w:sz w:val="22"/>
          <w:szCs w:val="22"/>
          <w:lang w:val="ka-GE" w:eastAsia="zh-CN"/>
        </w:rPr>
        <w:t>უზრუნვ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>ე</w:t>
      </w:r>
      <w:r w:rsidR="006A069D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ლყოს 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>ხელმისაწვდომობა რესურსთან, რაც აუცილებელია მათ</w:t>
      </w:r>
      <w:r w:rsidR="004B4A21" w:rsidRPr="00FA471A">
        <w:rPr>
          <w:rFonts w:ascii="Sylfaen" w:eastAsia="SimSun" w:hAnsi="Sylfaen"/>
          <w:sz w:val="22"/>
          <w:szCs w:val="22"/>
          <w:lang w:val="ka-GE" w:eastAsia="zh-CN"/>
        </w:rPr>
        <w:t>ი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მუშაობისთვის. </w:t>
      </w:r>
    </w:p>
    <w:p w:rsidR="00A15577" w:rsidRPr="00FA471A" w:rsidRDefault="006A069D" w:rsidP="00A15577">
      <w:pPr>
        <w:pStyle w:val="Bulletleft1"/>
        <w:spacing w:line="240" w:lineRule="auto"/>
        <w:rPr>
          <w:rFonts w:ascii="Times New Roman" w:eastAsia="SimSun" w:hAnsi="Times New Roma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>უზრუნველყოს კომიტეტის წევრები</w:t>
      </w:r>
      <w:r w:rsidR="00CB271B" w:rsidRPr="00FA471A">
        <w:rPr>
          <w:rFonts w:ascii="Sylfaen" w:eastAsia="SimSun" w:hAnsi="Sylfaen"/>
          <w:sz w:val="22"/>
          <w:szCs w:val="22"/>
          <w:lang w:val="ka-GE" w:eastAsia="zh-CN"/>
        </w:rPr>
        <w:t>ს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>თანაბ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არი </w:t>
      </w:r>
      <w:r w:rsidR="00E21FDE" w:rsidRPr="00FA471A">
        <w:rPr>
          <w:rFonts w:ascii="Sylfaen" w:eastAsia="SimSun" w:hAnsi="Sylfaen"/>
          <w:sz w:val="22"/>
          <w:szCs w:val="22"/>
          <w:lang w:val="ka-GE" w:eastAsia="zh-CN"/>
        </w:rPr>
        <w:t>ხელმისაწვდომობა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არსებულ ტექნიკურ </w:t>
      </w:r>
      <w:r w:rsidR="00CB271B" w:rsidRPr="00FA471A">
        <w:rPr>
          <w:rFonts w:ascii="Sylfaen" w:eastAsia="SimSun" w:hAnsi="Sylfaen"/>
          <w:sz w:val="22"/>
          <w:szCs w:val="22"/>
          <w:lang w:val="ka-GE" w:eastAsia="zh-CN"/>
        </w:rPr>
        <w:t>რესურსებთან</w:t>
      </w: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და </w:t>
      </w:r>
      <w:r w:rsidR="00924D44">
        <w:rPr>
          <w:rFonts w:ascii="Sylfaen" w:eastAsia="SimSun" w:hAnsi="Sylfaen"/>
          <w:sz w:val="22"/>
          <w:szCs w:val="22"/>
          <w:lang w:val="ka-GE" w:eastAsia="zh-CN"/>
        </w:rPr>
        <w:t xml:space="preserve">ქსს გარდამავალი პერიოდის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>გეგმის</w:t>
      </w:r>
      <w:r w:rsidR="00924D44">
        <w:rPr>
          <w:rFonts w:ascii="Sylfaen" w:eastAsia="SimSun" w:hAnsi="Sylfaen"/>
          <w:sz w:val="22"/>
          <w:szCs w:val="22"/>
          <w:lang w:val="ka-GE" w:eastAsia="zh-CN"/>
        </w:rPr>
        <w:t>, აივ და ტუბერკულოზის ეროვნული სტრატეგიული გეგმების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  <w:r w:rsidR="00E21FDE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და </w:t>
      </w:r>
      <w:r w:rsidR="00924D44">
        <w:rPr>
          <w:rFonts w:ascii="Sylfaen" w:eastAsia="SimSun" w:hAnsi="Sylfaen"/>
          <w:sz w:val="22"/>
          <w:szCs w:val="22"/>
          <w:lang w:val="ka-GE" w:eastAsia="zh-CN"/>
        </w:rPr>
        <w:t xml:space="preserve">გლობალურ ფონდში წარსადგენი განაცხადების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>შემუშავებისათვის</w:t>
      </w:r>
      <w:r w:rsidR="00E21FDE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  <w:r w:rsidR="00CB271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მნიშვნელოვან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მტკიცებულებებთან. </w:t>
      </w:r>
    </w:p>
    <w:p w:rsidR="00283863" w:rsidRPr="00924D44" w:rsidRDefault="00924D44" w:rsidP="00A15577">
      <w:pPr>
        <w:pStyle w:val="Bulletleft1"/>
        <w:spacing w:line="240" w:lineRule="auto"/>
        <w:rPr>
          <w:rFonts w:ascii="Times New Roman" w:eastAsia="SimSun" w:hAnsi="Times New Roman"/>
          <w:sz w:val="22"/>
          <w:szCs w:val="22"/>
          <w:lang w:eastAsia="zh-CN"/>
        </w:rPr>
      </w:pPr>
      <w:r>
        <w:rPr>
          <w:rFonts w:ascii="Sylfaen" w:eastAsia="SimSun" w:hAnsi="Sylfaen"/>
          <w:sz w:val="22"/>
          <w:szCs w:val="22"/>
          <w:lang w:val="ka-GE" w:eastAsia="zh-CN"/>
        </w:rPr>
        <w:t xml:space="preserve">ქსს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გარდამავალი </w:t>
      </w:r>
      <w:r w:rsidR="00CB271B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პერიოდის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>გეგმის</w:t>
      </w:r>
      <w:r>
        <w:rPr>
          <w:rFonts w:ascii="Sylfaen" w:eastAsia="SimSun" w:hAnsi="Sylfaen"/>
          <w:sz w:val="22"/>
          <w:szCs w:val="22"/>
          <w:lang w:val="ka-GE" w:eastAsia="zh-CN"/>
        </w:rPr>
        <w:t>,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  <w:r>
        <w:rPr>
          <w:rFonts w:ascii="Sylfaen" w:eastAsia="SimSun" w:hAnsi="Sylfaen"/>
          <w:sz w:val="22"/>
          <w:szCs w:val="22"/>
          <w:lang w:val="ka-GE" w:eastAsia="zh-CN"/>
        </w:rPr>
        <w:t xml:space="preserve">აივ და ტუბერკულოზის ეროვნული სტრატეგიული გეგმების, გლობალურ ფონდში წარსადგენი განაცხადების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და სხვა შესაბამისი 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lastRenderedPageBreak/>
        <w:t>პროდუქტის შემუშავებაში სრული ჩართულობის უზრუნველსაყოფად შესთავაზოს კომიტეტის წევრებს შესაბამისი ტრენინგი</w:t>
      </w:r>
      <w:r w:rsidR="00CB271B" w:rsidRPr="00FA471A">
        <w:rPr>
          <w:rFonts w:ascii="Sylfaen" w:eastAsia="SimSun" w:hAnsi="Sylfaen"/>
          <w:sz w:val="22"/>
          <w:szCs w:val="22"/>
          <w:lang w:val="ka-GE" w:eastAsia="zh-CN"/>
        </w:rPr>
        <w:t>.</w:t>
      </w:r>
      <w:r w:rsidR="008248AC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</w:p>
    <w:p w:rsidR="00DA3B93" w:rsidRPr="00FA471A" w:rsidRDefault="00DA3B93" w:rsidP="00DA3B93">
      <w:pPr>
        <w:pStyle w:val="Bulletleft1"/>
        <w:numPr>
          <w:ilvl w:val="0"/>
          <w:numId w:val="0"/>
        </w:numPr>
        <w:spacing w:line="240" w:lineRule="auto"/>
        <w:ind w:left="284"/>
        <w:rPr>
          <w:rFonts w:ascii="Sylfaen" w:eastAsia="SimSun" w:hAnsi="Sylfaen"/>
          <w:sz w:val="22"/>
          <w:szCs w:val="22"/>
          <w:lang w:val="ka-GE" w:eastAsia="zh-CN"/>
        </w:rPr>
      </w:pPr>
    </w:p>
    <w:p w:rsidR="00A15577" w:rsidRPr="00FA471A" w:rsidRDefault="008248AC" w:rsidP="00A15577">
      <w:pPr>
        <w:pStyle w:val="NICEnormal"/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 xml:space="preserve">კომიტეტის წევრები ვალდებულნი არიან: </w:t>
      </w:r>
    </w:p>
    <w:p w:rsidR="009954E6" w:rsidRPr="00FA471A" w:rsidRDefault="0000548B" w:rsidP="00A15577">
      <w:pPr>
        <w:pStyle w:val="Bulletleft1"/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>გამოყონ</w:t>
      </w:r>
      <w:r w:rsidR="00905CE4" w:rsidRPr="00FA471A">
        <w:rPr>
          <w:rFonts w:ascii="Sylfaen" w:hAnsi="Sylfaen"/>
          <w:sz w:val="22"/>
          <w:szCs w:val="22"/>
          <w:lang w:val="ka-GE"/>
        </w:rPr>
        <w:t xml:space="preserve"> საკმარისი დრო შეხვედრებზე დასასწრებად და </w:t>
      </w:r>
      <w:r w:rsidR="003455B4" w:rsidRPr="00FA471A">
        <w:rPr>
          <w:rFonts w:ascii="Sylfaen" w:hAnsi="Sylfaen"/>
          <w:sz w:val="22"/>
          <w:szCs w:val="22"/>
          <w:lang w:val="ka-GE"/>
        </w:rPr>
        <w:t xml:space="preserve">შეიტანონ წვლილი </w:t>
      </w:r>
      <w:r w:rsidR="00924D44">
        <w:rPr>
          <w:rFonts w:ascii="Sylfaen" w:eastAsia="SimSun" w:hAnsi="Sylfaen"/>
          <w:sz w:val="22"/>
          <w:szCs w:val="22"/>
          <w:lang w:val="ka-GE" w:eastAsia="zh-CN"/>
        </w:rPr>
        <w:t xml:space="preserve">ქსს </w:t>
      </w:r>
      <w:r w:rsidR="00924D44" w:rsidRPr="00FA471A">
        <w:rPr>
          <w:rFonts w:ascii="Sylfaen" w:eastAsia="SimSun" w:hAnsi="Sylfaen"/>
          <w:sz w:val="22"/>
          <w:szCs w:val="22"/>
          <w:lang w:val="ka-GE" w:eastAsia="zh-CN"/>
        </w:rPr>
        <w:t>გარდამავალი პერიოდის გეგმის</w:t>
      </w:r>
      <w:r w:rsidR="00924D44">
        <w:rPr>
          <w:rFonts w:ascii="Sylfaen" w:eastAsia="SimSun" w:hAnsi="Sylfaen"/>
          <w:sz w:val="22"/>
          <w:szCs w:val="22"/>
          <w:lang w:val="ka-GE" w:eastAsia="zh-CN"/>
        </w:rPr>
        <w:t>,</w:t>
      </w:r>
      <w:r w:rsidR="00924D44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  <w:r w:rsidR="00924D44">
        <w:rPr>
          <w:rFonts w:ascii="Sylfaen" w:eastAsia="SimSun" w:hAnsi="Sylfaen"/>
          <w:sz w:val="22"/>
          <w:szCs w:val="22"/>
          <w:lang w:val="ka-GE" w:eastAsia="zh-CN"/>
        </w:rPr>
        <w:t xml:space="preserve">აივ და ტუბერკულოზის ეროვნული სტრატეგიული გეგმების, გლობალურ ფონდში წარსადგენი განაცხადების </w:t>
      </w:r>
      <w:r w:rsidR="00905CE4" w:rsidRPr="00FA471A">
        <w:rPr>
          <w:rFonts w:ascii="Sylfaen" w:hAnsi="Sylfaen"/>
          <w:sz w:val="22"/>
          <w:szCs w:val="22"/>
          <w:lang w:val="ka-GE"/>
        </w:rPr>
        <w:t xml:space="preserve">შემუშავებაში პირადი </w:t>
      </w:r>
      <w:r w:rsidR="00CB271B" w:rsidRPr="00FA471A">
        <w:rPr>
          <w:rFonts w:ascii="Sylfaen" w:hAnsi="Sylfaen"/>
          <w:sz w:val="22"/>
          <w:szCs w:val="22"/>
          <w:lang w:val="ka-GE"/>
        </w:rPr>
        <w:t>გამოცდილებისა და პროფესიული</w:t>
      </w:r>
      <w:r w:rsidR="00905CE4" w:rsidRPr="00FA471A">
        <w:rPr>
          <w:rFonts w:ascii="Sylfaen" w:hAnsi="Sylfaen"/>
          <w:sz w:val="22"/>
          <w:szCs w:val="22"/>
          <w:lang w:val="ka-GE"/>
        </w:rPr>
        <w:t xml:space="preserve"> </w:t>
      </w:r>
      <w:r w:rsidR="003455B4" w:rsidRPr="00FA471A">
        <w:rPr>
          <w:rFonts w:ascii="Sylfaen" w:hAnsi="Sylfaen"/>
          <w:sz w:val="22"/>
          <w:szCs w:val="22"/>
          <w:lang w:val="ka-GE"/>
        </w:rPr>
        <w:t xml:space="preserve"> ცოდნის</w:t>
      </w:r>
      <w:r w:rsidR="009954E6" w:rsidRPr="00FA471A">
        <w:rPr>
          <w:rFonts w:ascii="Sylfaen" w:hAnsi="Sylfaen"/>
          <w:sz w:val="22"/>
          <w:szCs w:val="22"/>
          <w:lang w:val="ka-GE"/>
        </w:rPr>
        <w:t xml:space="preserve"> და საჭი</w:t>
      </w:r>
      <w:r w:rsidR="00905CE4" w:rsidRPr="00FA471A">
        <w:rPr>
          <w:rFonts w:ascii="Sylfaen" w:hAnsi="Sylfaen"/>
          <w:sz w:val="22"/>
          <w:szCs w:val="22"/>
          <w:lang w:val="ka-GE"/>
        </w:rPr>
        <w:t>რ</w:t>
      </w:r>
      <w:r w:rsidR="009954E6" w:rsidRPr="00FA471A">
        <w:rPr>
          <w:rFonts w:ascii="Sylfaen" w:hAnsi="Sylfaen"/>
          <w:sz w:val="22"/>
          <w:szCs w:val="22"/>
          <w:lang w:val="ka-GE"/>
        </w:rPr>
        <w:t>ო</w:t>
      </w:r>
      <w:r w:rsidR="00905CE4" w:rsidRPr="00FA471A">
        <w:rPr>
          <w:rFonts w:ascii="Sylfaen" w:hAnsi="Sylfaen"/>
          <w:sz w:val="22"/>
          <w:szCs w:val="22"/>
          <w:lang w:val="ka-GE"/>
        </w:rPr>
        <w:t>ების შემთხვევაში ორ</w:t>
      </w:r>
      <w:r w:rsidR="003455B4" w:rsidRPr="00FA471A">
        <w:rPr>
          <w:rFonts w:ascii="Sylfaen" w:hAnsi="Sylfaen"/>
          <w:sz w:val="22"/>
          <w:szCs w:val="22"/>
          <w:lang w:val="ka-GE"/>
        </w:rPr>
        <w:t>განიზაციის ხედვის გამოყენებით</w:t>
      </w:r>
      <w:r w:rsidR="00CB271B" w:rsidRPr="00FA471A">
        <w:rPr>
          <w:rFonts w:ascii="Sylfaen" w:hAnsi="Sylfaen"/>
          <w:sz w:val="22"/>
          <w:szCs w:val="22"/>
          <w:lang w:val="ka-GE"/>
        </w:rPr>
        <w:t>.</w:t>
      </w:r>
      <w:r w:rsidR="00905CE4" w:rsidRPr="00FA471A">
        <w:rPr>
          <w:rFonts w:ascii="Sylfaen" w:hAnsi="Sylfaen"/>
          <w:sz w:val="22"/>
          <w:szCs w:val="22"/>
          <w:lang w:val="ka-GE"/>
        </w:rPr>
        <w:t xml:space="preserve"> </w:t>
      </w:r>
    </w:p>
    <w:p w:rsidR="00A15577" w:rsidRPr="00FA471A" w:rsidRDefault="0000548B" w:rsidP="004851FD">
      <w:pPr>
        <w:pStyle w:val="Bulletleft1"/>
        <w:spacing w:after="120"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>შეიტანონ</w:t>
      </w:r>
      <w:r w:rsidR="009954E6" w:rsidRPr="00FA471A">
        <w:rPr>
          <w:rFonts w:ascii="Sylfaen" w:hAnsi="Sylfaen"/>
          <w:sz w:val="22"/>
          <w:szCs w:val="22"/>
          <w:lang w:val="ka-GE"/>
        </w:rPr>
        <w:t xml:space="preserve"> შესაბამისი წვლილი ჯგუფის მუშაობაში და ტექნიკური პროდუქტების შემუშავებაში.</w:t>
      </w:r>
    </w:p>
    <w:p w:rsidR="00EE6586" w:rsidRPr="00FA471A" w:rsidRDefault="009954E6" w:rsidP="004851FD">
      <w:pPr>
        <w:pStyle w:val="Bulletleft1last"/>
        <w:numPr>
          <w:ilvl w:val="0"/>
          <w:numId w:val="0"/>
        </w:numPr>
        <w:spacing w:after="120" w:line="240" w:lineRule="auto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FA471A">
        <w:rPr>
          <w:rFonts w:ascii="Sylfaen" w:hAnsi="Sylfaen" w:cs="Times New Roman"/>
          <w:sz w:val="22"/>
          <w:szCs w:val="22"/>
          <w:lang w:val="ka-GE"/>
        </w:rPr>
        <w:t>კომიტეტის წევრებს არ ეკ</w:t>
      </w:r>
      <w:r w:rsidR="008A1287">
        <w:rPr>
          <w:rFonts w:ascii="Sylfaen" w:hAnsi="Sylfaen" w:cs="Times New Roman"/>
          <w:sz w:val="22"/>
          <w:szCs w:val="22"/>
          <w:lang w:val="ka-GE"/>
        </w:rPr>
        <w:t>ისრებათ პასუხისმგებლობა შეიმუშა</w:t>
      </w:r>
      <w:r w:rsidRPr="00FA471A">
        <w:rPr>
          <w:rFonts w:ascii="Sylfaen" w:hAnsi="Sylfaen" w:cs="Times New Roman"/>
          <w:sz w:val="22"/>
          <w:szCs w:val="22"/>
          <w:lang w:val="ka-GE"/>
        </w:rPr>
        <w:t xml:space="preserve">ონ ტექნიკური ხასიათის მასალა და </w:t>
      </w:r>
      <w:r w:rsidR="00724FF0">
        <w:rPr>
          <w:rFonts w:ascii="Sylfaen" w:eastAsia="SimSun" w:hAnsi="Sylfaen"/>
          <w:sz w:val="22"/>
          <w:szCs w:val="22"/>
          <w:lang w:val="ka-GE" w:eastAsia="zh-CN"/>
        </w:rPr>
        <w:t xml:space="preserve">ქსს </w:t>
      </w:r>
      <w:r w:rsidR="00724FF0" w:rsidRPr="00FA471A">
        <w:rPr>
          <w:rFonts w:ascii="Sylfaen" w:eastAsia="SimSun" w:hAnsi="Sylfaen"/>
          <w:sz w:val="22"/>
          <w:szCs w:val="22"/>
          <w:lang w:val="ka-GE" w:eastAsia="zh-CN"/>
        </w:rPr>
        <w:t>გარდამავალი პერიოდის გეგმის</w:t>
      </w:r>
      <w:r w:rsidR="00724FF0">
        <w:rPr>
          <w:rFonts w:ascii="Sylfaen" w:eastAsia="SimSun" w:hAnsi="Sylfaen"/>
          <w:sz w:val="22"/>
          <w:szCs w:val="22"/>
          <w:lang w:val="ka-GE" w:eastAsia="zh-CN"/>
        </w:rPr>
        <w:t>,</w:t>
      </w:r>
      <w:r w:rsidR="00724FF0"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 </w:t>
      </w:r>
      <w:r w:rsidR="00724FF0">
        <w:rPr>
          <w:rFonts w:ascii="Sylfaen" w:eastAsia="SimSun" w:hAnsi="Sylfaen"/>
          <w:sz w:val="22"/>
          <w:szCs w:val="22"/>
          <w:lang w:val="ka-GE" w:eastAsia="zh-CN"/>
        </w:rPr>
        <w:t>აივ და ტუბერკულოზის ეროვნული სტრატეგიული გეგმების, გლობალურ ფონდში წარსადგენი განაცხადების</w:t>
      </w:r>
      <w:r w:rsidRPr="00FA471A">
        <w:rPr>
          <w:rFonts w:ascii="Sylfaen" w:hAnsi="Sylfaen" w:cs="Times New Roman"/>
          <w:sz w:val="22"/>
          <w:szCs w:val="22"/>
          <w:lang w:val="ka-GE"/>
        </w:rPr>
        <w:t xml:space="preserve"> რომელიმე ნაწილი. კომიტეტის წევრები </w:t>
      </w:r>
      <w:r w:rsidR="001A34B1" w:rsidRPr="00FA471A">
        <w:rPr>
          <w:rFonts w:ascii="Sylfaen" w:hAnsi="Sylfaen" w:cs="Times New Roman"/>
          <w:sz w:val="22"/>
          <w:szCs w:val="22"/>
          <w:lang w:val="ka-GE"/>
        </w:rPr>
        <w:t xml:space="preserve">იყენებენ საკუთარ გამოცდილებასა და ექსპერტულ ცოდნას გარდამავალი პერიოდის </w:t>
      </w:r>
      <w:r w:rsidR="00CB271B" w:rsidRPr="00FA471A">
        <w:rPr>
          <w:rFonts w:ascii="Sylfaen" w:hAnsi="Sylfaen" w:cs="Times New Roman"/>
          <w:sz w:val="22"/>
          <w:szCs w:val="22"/>
          <w:lang w:val="ka-GE"/>
        </w:rPr>
        <w:t>დაგეგმვის</w:t>
      </w:r>
      <w:r w:rsidR="00724FF0">
        <w:rPr>
          <w:rFonts w:ascii="Sylfaen" w:hAnsi="Sylfaen" w:cs="Times New Roman"/>
          <w:sz w:val="22"/>
          <w:szCs w:val="22"/>
          <w:lang w:val="ka-GE"/>
        </w:rPr>
        <w:t xml:space="preserve"> და სტრატეგიების შემუშავების</w:t>
      </w:r>
      <w:r w:rsidR="001A34B1" w:rsidRPr="00FA471A">
        <w:rPr>
          <w:rFonts w:ascii="Sylfaen" w:hAnsi="Sylfaen" w:cs="Times New Roman"/>
          <w:sz w:val="22"/>
          <w:szCs w:val="22"/>
          <w:lang w:val="ka-GE"/>
        </w:rPr>
        <w:t xml:space="preserve"> გამოწვევების შესახებ რჩევის გასაცემად </w:t>
      </w:r>
      <w:r w:rsidR="00E877E4" w:rsidRPr="00FA471A">
        <w:rPr>
          <w:rFonts w:ascii="Sylfaen" w:hAnsi="Sylfaen" w:cs="Times New Roman"/>
          <w:sz w:val="22"/>
          <w:szCs w:val="22"/>
          <w:lang w:val="ka-GE"/>
        </w:rPr>
        <w:t xml:space="preserve">და </w:t>
      </w:r>
      <w:r w:rsidR="0000548B" w:rsidRPr="00FA471A">
        <w:rPr>
          <w:rFonts w:ascii="Sylfaen" w:hAnsi="Sylfaen" w:cs="Times New Roman"/>
          <w:sz w:val="22"/>
          <w:szCs w:val="22"/>
          <w:lang w:val="ka-GE"/>
        </w:rPr>
        <w:t xml:space="preserve">ახდენენ </w:t>
      </w:r>
      <w:r w:rsidR="00E877E4" w:rsidRPr="00FA471A">
        <w:rPr>
          <w:rFonts w:ascii="Sylfaen" w:hAnsi="Sylfaen" w:cs="Times New Roman"/>
          <w:sz w:val="22"/>
          <w:szCs w:val="22"/>
          <w:lang w:val="ka-GE"/>
        </w:rPr>
        <w:t>გადაწყვეტის გზებ</w:t>
      </w:r>
      <w:r w:rsidR="0000548B" w:rsidRPr="00FA471A">
        <w:rPr>
          <w:rFonts w:ascii="Sylfaen" w:hAnsi="Sylfaen" w:cs="Times New Roman"/>
          <w:sz w:val="22"/>
          <w:szCs w:val="22"/>
          <w:lang w:val="ka-GE"/>
        </w:rPr>
        <w:t>ი</w:t>
      </w:r>
      <w:r w:rsidR="00E877E4" w:rsidRPr="00FA471A">
        <w:rPr>
          <w:rFonts w:ascii="Sylfaen" w:hAnsi="Sylfaen" w:cs="Times New Roman"/>
          <w:sz w:val="22"/>
          <w:szCs w:val="22"/>
          <w:lang w:val="ka-GE"/>
        </w:rPr>
        <w:t xml:space="preserve">ს </w:t>
      </w:r>
      <w:r w:rsidR="0000548B" w:rsidRPr="00FA471A">
        <w:rPr>
          <w:rFonts w:ascii="Sylfaen" w:hAnsi="Sylfaen" w:cs="Times New Roman"/>
          <w:sz w:val="22"/>
          <w:szCs w:val="22"/>
          <w:lang w:val="ka-GE"/>
        </w:rPr>
        <w:t xml:space="preserve">შეთავაზებას </w:t>
      </w:r>
      <w:r w:rsidR="00CB271B" w:rsidRPr="00FA471A">
        <w:rPr>
          <w:rFonts w:ascii="Sylfaen" w:hAnsi="Sylfaen" w:cs="Times New Roman"/>
          <w:sz w:val="22"/>
          <w:szCs w:val="22"/>
          <w:lang w:val="ka-GE"/>
        </w:rPr>
        <w:t>არსებულ საუკეთესო მტ</w:t>
      </w:r>
      <w:r w:rsidR="00E877E4" w:rsidRPr="00FA471A">
        <w:rPr>
          <w:rFonts w:ascii="Sylfaen" w:hAnsi="Sylfaen" w:cs="Times New Roman"/>
          <w:sz w:val="22"/>
          <w:szCs w:val="22"/>
          <w:lang w:val="ka-GE"/>
        </w:rPr>
        <w:t>კ</w:t>
      </w:r>
      <w:r w:rsidR="00CB271B" w:rsidRPr="00FA471A">
        <w:rPr>
          <w:rFonts w:ascii="Sylfaen" w:hAnsi="Sylfaen" w:cs="Times New Roman"/>
          <w:sz w:val="22"/>
          <w:szCs w:val="22"/>
          <w:lang w:val="ka-GE"/>
        </w:rPr>
        <w:t>ი</w:t>
      </w:r>
      <w:r w:rsidR="00E877E4" w:rsidRPr="00FA471A">
        <w:rPr>
          <w:rFonts w:ascii="Sylfaen" w:hAnsi="Sylfaen" w:cs="Times New Roman"/>
          <w:sz w:val="22"/>
          <w:szCs w:val="22"/>
          <w:lang w:val="ka-GE"/>
        </w:rPr>
        <w:t>ცებულებებზე დაყრდნობით. კომიტეტის წევრები შეისწავლ</w:t>
      </w:r>
      <w:r w:rsidR="001A34B1" w:rsidRPr="00FA471A">
        <w:rPr>
          <w:rFonts w:ascii="Sylfaen" w:hAnsi="Sylfaen" w:cs="Times New Roman"/>
          <w:sz w:val="22"/>
          <w:szCs w:val="22"/>
          <w:lang w:val="ka-GE"/>
        </w:rPr>
        <w:t xml:space="preserve">იან და შეიმუშავებენ კომენტარებს </w:t>
      </w:r>
      <w:r w:rsidR="00BD09C9" w:rsidRPr="00FA471A">
        <w:rPr>
          <w:rFonts w:ascii="Sylfaen" w:hAnsi="Sylfaen" w:cs="Times New Roman"/>
          <w:sz w:val="22"/>
          <w:szCs w:val="22"/>
          <w:lang w:val="ka-GE"/>
        </w:rPr>
        <w:t xml:space="preserve">საერთაშორისო და ადგილობრივი ტექნიკური ექსპერტების მიერ </w:t>
      </w:r>
      <w:r w:rsidR="00EE6586" w:rsidRPr="00FA471A">
        <w:rPr>
          <w:rFonts w:ascii="Sylfaen" w:hAnsi="Sylfaen" w:cs="Times New Roman"/>
          <w:sz w:val="22"/>
          <w:szCs w:val="22"/>
          <w:lang w:val="ka-GE"/>
        </w:rPr>
        <w:t>შემუშავებულ ტექნი</w:t>
      </w:r>
      <w:r w:rsidR="001A34B1" w:rsidRPr="00FA471A">
        <w:rPr>
          <w:rFonts w:ascii="Sylfaen" w:hAnsi="Sylfaen" w:cs="Times New Roman"/>
          <w:sz w:val="22"/>
          <w:szCs w:val="22"/>
          <w:lang w:val="ka-GE"/>
        </w:rPr>
        <w:t>კურ პროდუქტებზე. კომიტეტის თავმჯდომარე</w:t>
      </w:r>
      <w:r w:rsidR="00EE6586" w:rsidRPr="00FA471A">
        <w:rPr>
          <w:rFonts w:ascii="Sylfaen" w:hAnsi="Sylfaen" w:cs="Times New Roman"/>
          <w:sz w:val="22"/>
          <w:szCs w:val="22"/>
          <w:lang w:val="ka-GE"/>
        </w:rPr>
        <w:t xml:space="preserve"> უზრუნველყოფს ქსს-ს ინფორმირ</w:t>
      </w:r>
      <w:r w:rsidR="00CB271B" w:rsidRPr="00FA471A">
        <w:rPr>
          <w:rFonts w:ascii="Sylfaen" w:hAnsi="Sylfaen" w:cs="Times New Roman"/>
          <w:sz w:val="22"/>
          <w:szCs w:val="22"/>
          <w:lang w:val="ka-GE"/>
        </w:rPr>
        <w:t>ებას</w:t>
      </w:r>
      <w:r w:rsidR="00EE6586" w:rsidRPr="00FA471A">
        <w:rPr>
          <w:rFonts w:ascii="Sylfaen" w:hAnsi="Sylfaen" w:cs="Times New Roman"/>
          <w:sz w:val="22"/>
          <w:szCs w:val="22"/>
          <w:lang w:val="ka-GE"/>
        </w:rPr>
        <w:t xml:space="preserve"> მიღწეული პროგრესის შესახებ და სთხოვს ჩართულობას გარკვეული საკითხების </w:t>
      </w:r>
      <w:r w:rsidR="00CB271B" w:rsidRPr="00FA471A">
        <w:rPr>
          <w:rFonts w:ascii="Sylfaen" w:hAnsi="Sylfaen" w:cs="Times New Roman"/>
          <w:sz w:val="22"/>
          <w:szCs w:val="22"/>
          <w:lang w:val="ka-GE"/>
        </w:rPr>
        <w:t>თაობაზე</w:t>
      </w:r>
      <w:r w:rsidR="00EE6586" w:rsidRPr="00FA471A">
        <w:rPr>
          <w:rFonts w:ascii="Sylfaen" w:hAnsi="Sylfaen" w:cs="Times New Roman"/>
          <w:sz w:val="22"/>
          <w:szCs w:val="22"/>
          <w:lang w:val="ka-GE"/>
        </w:rPr>
        <w:t xml:space="preserve"> გადაწყვეტილების მიღების საჭიროების შემთ</w:t>
      </w:r>
      <w:r w:rsidR="00CB271B" w:rsidRPr="00FA471A">
        <w:rPr>
          <w:rFonts w:ascii="Sylfaen" w:hAnsi="Sylfaen" w:cs="Times New Roman"/>
          <w:sz w:val="22"/>
          <w:szCs w:val="22"/>
          <w:lang w:val="ka-GE"/>
        </w:rPr>
        <w:t>ხ</w:t>
      </w:r>
      <w:r w:rsidR="00EE6586" w:rsidRPr="00FA471A">
        <w:rPr>
          <w:rFonts w:ascii="Sylfaen" w:hAnsi="Sylfaen" w:cs="Times New Roman"/>
          <w:sz w:val="22"/>
          <w:szCs w:val="22"/>
          <w:lang w:val="ka-GE"/>
        </w:rPr>
        <w:t xml:space="preserve">ვევაში. </w:t>
      </w:r>
    </w:p>
    <w:p w:rsidR="003C16E0" w:rsidRPr="00FA471A" w:rsidRDefault="00EE6586" w:rsidP="00EE6586">
      <w:pPr>
        <w:pStyle w:val="Bulletleft1last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71A">
        <w:rPr>
          <w:rFonts w:ascii="Sylfaen" w:hAnsi="Sylfaen" w:cs="Times New Roman"/>
          <w:sz w:val="22"/>
          <w:szCs w:val="22"/>
          <w:lang w:val="ka-GE"/>
        </w:rPr>
        <w:t>კომიტეტის წევრების წარმატებული საქმი</w:t>
      </w:r>
      <w:r w:rsidR="008E6D47" w:rsidRPr="00FA471A">
        <w:rPr>
          <w:rFonts w:ascii="Sylfaen" w:hAnsi="Sylfaen" w:cs="Times New Roman"/>
          <w:sz w:val="22"/>
          <w:szCs w:val="22"/>
          <w:lang w:val="ka-GE"/>
        </w:rPr>
        <w:t>ა</w:t>
      </w:r>
      <w:r w:rsidRPr="00FA471A">
        <w:rPr>
          <w:rFonts w:ascii="Sylfaen" w:hAnsi="Sylfaen" w:cs="Times New Roman"/>
          <w:sz w:val="22"/>
          <w:szCs w:val="22"/>
          <w:lang w:val="ka-GE"/>
        </w:rPr>
        <w:t xml:space="preserve">ნობისათვის, საკითხის ფართო მსჯელობაზე გამოტანამდე, </w:t>
      </w:r>
      <w:r w:rsidR="0062637F" w:rsidRPr="00FA471A">
        <w:rPr>
          <w:rFonts w:ascii="Sylfaen" w:hAnsi="Sylfaen" w:cs="Times New Roman"/>
          <w:sz w:val="22"/>
          <w:szCs w:val="22"/>
          <w:lang w:val="ka-GE"/>
        </w:rPr>
        <w:t xml:space="preserve">მათ უნდა გააჩნდეთ შესაძლებლობა </w:t>
      </w:r>
      <w:r w:rsidRPr="00FA471A">
        <w:rPr>
          <w:rFonts w:ascii="Sylfaen" w:hAnsi="Sylfaen" w:cs="Times New Roman"/>
          <w:sz w:val="22"/>
          <w:szCs w:val="22"/>
          <w:lang w:val="ka-GE"/>
        </w:rPr>
        <w:t xml:space="preserve">ჯგუფის შიგნით </w:t>
      </w:r>
      <w:r w:rsidR="00DC6E2F" w:rsidRPr="00FA471A">
        <w:rPr>
          <w:rFonts w:ascii="Sylfaen" w:hAnsi="Sylfaen" w:cs="Times New Roman"/>
          <w:sz w:val="22"/>
          <w:szCs w:val="22"/>
          <w:lang w:val="ka-GE"/>
        </w:rPr>
        <w:t>ჩამოაყალიბონ და იმსჯელონ</w:t>
      </w:r>
      <w:r w:rsidR="0062637F" w:rsidRPr="00FA471A">
        <w:rPr>
          <w:rFonts w:ascii="Sylfaen" w:hAnsi="Sylfaen" w:cs="Times New Roman"/>
          <w:sz w:val="22"/>
          <w:szCs w:val="22"/>
          <w:lang w:val="ka-GE"/>
        </w:rPr>
        <w:t xml:space="preserve"> საკითხებზე. </w:t>
      </w:r>
      <w:r w:rsidRPr="00FA471A">
        <w:rPr>
          <w:rFonts w:ascii="Sylfaen" w:hAnsi="Sylfaen" w:cs="Times New Roman"/>
          <w:sz w:val="22"/>
          <w:szCs w:val="22"/>
          <w:lang w:val="ka-GE"/>
        </w:rPr>
        <w:t>კომი</w:t>
      </w:r>
      <w:r w:rsidR="008E6D47" w:rsidRPr="00FA471A">
        <w:rPr>
          <w:rFonts w:ascii="Sylfaen" w:hAnsi="Sylfaen" w:cs="Times New Roman"/>
          <w:sz w:val="22"/>
          <w:szCs w:val="22"/>
          <w:lang w:val="ka-GE"/>
        </w:rPr>
        <w:t xml:space="preserve">ტეტის წევრებს შეუძლიათ განიხილონ </w:t>
      </w:r>
      <w:r w:rsidR="008E6D47" w:rsidRPr="00FA471A">
        <w:rPr>
          <w:rFonts w:ascii="Sylfaen" w:hAnsi="Sylfaen"/>
          <w:sz w:val="22"/>
          <w:szCs w:val="22"/>
          <w:lang w:val="ka-GE"/>
        </w:rPr>
        <w:t>დოკუმენტების სამუშაო ვერსიები</w:t>
      </w:r>
      <w:r w:rsidR="0062637F" w:rsidRPr="00FA471A">
        <w:rPr>
          <w:rFonts w:ascii="Sylfaen" w:hAnsi="Sylfaen"/>
          <w:sz w:val="22"/>
          <w:szCs w:val="22"/>
          <w:lang w:val="ka-GE"/>
        </w:rPr>
        <w:t xml:space="preserve"> თავიანთ</w:t>
      </w:r>
      <w:r w:rsidR="0000548B" w:rsidRPr="00FA471A">
        <w:rPr>
          <w:rFonts w:ascii="Sylfaen" w:hAnsi="Sylfaen"/>
          <w:sz w:val="22"/>
          <w:szCs w:val="22"/>
          <w:lang w:val="ka-GE"/>
        </w:rPr>
        <w:t xml:space="preserve"> წარმომადგენლობებში </w:t>
      </w:r>
      <w:r w:rsidR="00DC6E2F" w:rsidRPr="00FA471A">
        <w:rPr>
          <w:rFonts w:ascii="Sylfaen" w:hAnsi="Sylfaen"/>
          <w:sz w:val="22"/>
          <w:szCs w:val="22"/>
          <w:lang w:val="ka-GE"/>
        </w:rPr>
        <w:t>მათი აზრის შესწავლის მიზნით.</w:t>
      </w:r>
      <w:r w:rsidR="008E6D47" w:rsidRPr="00FA471A">
        <w:rPr>
          <w:rFonts w:ascii="Sylfaen" w:hAnsi="Sylfaen"/>
          <w:sz w:val="22"/>
          <w:szCs w:val="22"/>
          <w:lang w:val="ka-GE"/>
        </w:rPr>
        <w:t xml:space="preserve"> თუმცა </w:t>
      </w:r>
      <w:r w:rsidR="0062637F" w:rsidRPr="00FA471A">
        <w:rPr>
          <w:rFonts w:ascii="Sylfaen" w:hAnsi="Sylfaen"/>
          <w:sz w:val="22"/>
          <w:szCs w:val="22"/>
          <w:lang w:val="ka-GE"/>
        </w:rPr>
        <w:t>კომიტეტის მიერ განსახილველ საკითხებ</w:t>
      </w:r>
      <w:r w:rsidR="008A1287">
        <w:rPr>
          <w:rFonts w:ascii="Sylfaen" w:hAnsi="Sylfaen"/>
          <w:sz w:val="22"/>
          <w:szCs w:val="22"/>
          <w:lang w:val="ka-GE"/>
        </w:rPr>
        <w:t>ზ</w:t>
      </w:r>
      <w:r w:rsidR="0062637F" w:rsidRPr="00FA471A">
        <w:rPr>
          <w:rFonts w:ascii="Sylfaen" w:hAnsi="Sylfaen"/>
          <w:sz w:val="22"/>
          <w:szCs w:val="22"/>
          <w:lang w:val="ka-GE"/>
        </w:rPr>
        <w:t xml:space="preserve">ე </w:t>
      </w:r>
      <w:r w:rsidR="008E6D47" w:rsidRPr="00FA471A">
        <w:rPr>
          <w:rFonts w:ascii="Sylfaen" w:hAnsi="Sylfaen"/>
          <w:sz w:val="22"/>
          <w:szCs w:val="22"/>
          <w:lang w:val="ka-GE"/>
        </w:rPr>
        <w:t>ნებისმიერი გარე კომუნიკაციის  (მაგ. მედია, გლობალური ფონდის სამდივნო, საქ</w:t>
      </w:r>
      <w:r w:rsidR="00DC6E2F" w:rsidRPr="00FA471A">
        <w:rPr>
          <w:rFonts w:ascii="Sylfaen" w:hAnsi="Sylfaen"/>
          <w:sz w:val="22"/>
          <w:szCs w:val="22"/>
          <w:lang w:val="ka-GE"/>
        </w:rPr>
        <w:t>ა</w:t>
      </w:r>
      <w:r w:rsidR="008E6D47" w:rsidRPr="00FA471A">
        <w:rPr>
          <w:rFonts w:ascii="Sylfaen" w:hAnsi="Sylfaen"/>
          <w:sz w:val="22"/>
          <w:szCs w:val="22"/>
          <w:lang w:val="ka-GE"/>
        </w:rPr>
        <w:t>რთვლოს მთავრობა) წარმართვა კომიტეტის მიერ განსახილველი საკითხების გარშემო  რჩება ქსს-ს თავმჯდომარის და</w:t>
      </w:r>
      <w:r w:rsidR="00AF180E" w:rsidRPr="00FA471A">
        <w:rPr>
          <w:rFonts w:ascii="Sylfaen" w:hAnsi="Sylfaen"/>
          <w:sz w:val="22"/>
          <w:szCs w:val="22"/>
          <w:lang w:val="ka-GE"/>
        </w:rPr>
        <w:t xml:space="preserve"> თავმჯდომარის მოადგილის პასუხისმგებლობების სფეროში. ქსს-ს ნებისმიერმა სხვა წევრმა ან კომიტეტის წევრმა ქსს-ს სახელით კომუნ</w:t>
      </w:r>
      <w:r w:rsidR="00DC6E2F" w:rsidRPr="00FA471A">
        <w:rPr>
          <w:rFonts w:ascii="Sylfaen" w:hAnsi="Sylfaen"/>
          <w:sz w:val="22"/>
          <w:szCs w:val="22"/>
          <w:lang w:val="ka-GE"/>
        </w:rPr>
        <w:t>ი</w:t>
      </w:r>
      <w:r w:rsidR="00AF180E" w:rsidRPr="00FA471A">
        <w:rPr>
          <w:rFonts w:ascii="Sylfaen" w:hAnsi="Sylfaen"/>
          <w:sz w:val="22"/>
          <w:szCs w:val="22"/>
          <w:lang w:val="ka-GE"/>
        </w:rPr>
        <w:t xml:space="preserve">კაციის წარმართვამდე უნდა მოიპოვოს თავმჯდომარის ან თავმჯდომარის მოადგილის წერილობითი თანხმობა. </w:t>
      </w:r>
    </w:p>
    <w:p w:rsidR="00A15577" w:rsidRPr="00FA471A" w:rsidRDefault="00AF180E" w:rsidP="00A15577">
      <w:pPr>
        <w:pStyle w:val="NICEnormal"/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>ზემოთ აღწერილი პირობების შესრულებისათვის ქსს-ს მოლოდინი კომიტეტის წევრების მიმართ მდგომარ</w:t>
      </w:r>
      <w:r w:rsidR="00DC6E2F" w:rsidRPr="00FA471A">
        <w:rPr>
          <w:rFonts w:ascii="Sylfaen" w:hAnsi="Sylfaen"/>
          <w:sz w:val="22"/>
          <w:szCs w:val="22"/>
          <w:lang w:val="ka-GE"/>
        </w:rPr>
        <w:t>ეო</w:t>
      </w:r>
      <w:r w:rsidRPr="00FA471A">
        <w:rPr>
          <w:rFonts w:ascii="Sylfaen" w:hAnsi="Sylfaen"/>
          <w:sz w:val="22"/>
          <w:szCs w:val="22"/>
          <w:lang w:val="ka-GE"/>
        </w:rPr>
        <w:t>ბს შემდ</w:t>
      </w:r>
      <w:r w:rsidR="00DC6E2F" w:rsidRPr="00FA471A">
        <w:rPr>
          <w:rFonts w:ascii="Sylfaen" w:hAnsi="Sylfaen"/>
          <w:sz w:val="22"/>
          <w:szCs w:val="22"/>
          <w:lang w:val="ka-GE"/>
        </w:rPr>
        <w:t>ეგ</w:t>
      </w:r>
      <w:r w:rsidRPr="00FA471A">
        <w:rPr>
          <w:rFonts w:ascii="Sylfaen" w:hAnsi="Sylfaen"/>
          <w:sz w:val="22"/>
          <w:szCs w:val="22"/>
          <w:lang w:val="ka-GE"/>
        </w:rPr>
        <w:t xml:space="preserve">ში: </w:t>
      </w:r>
    </w:p>
    <w:p w:rsidR="00593D2D" w:rsidRPr="00FA471A" w:rsidRDefault="000043B2" w:rsidP="00593D2D">
      <w:pPr>
        <w:pStyle w:val="Bulletleft1"/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 xml:space="preserve">განიხილონ დოკუმენტები და </w:t>
      </w:r>
      <w:r w:rsidR="00326D91" w:rsidRPr="00FA471A">
        <w:rPr>
          <w:rFonts w:ascii="Sylfaen" w:hAnsi="Sylfaen"/>
          <w:sz w:val="22"/>
          <w:szCs w:val="22"/>
          <w:lang w:val="ka-GE"/>
        </w:rPr>
        <w:t xml:space="preserve">კომიტეტის </w:t>
      </w:r>
      <w:r w:rsidRPr="00FA471A">
        <w:rPr>
          <w:rFonts w:ascii="Sylfaen" w:hAnsi="Sylfaen"/>
          <w:sz w:val="22"/>
          <w:szCs w:val="22"/>
          <w:lang w:val="ka-GE"/>
        </w:rPr>
        <w:t>განხილვის საკითხები თავიანთ წარმომადგენლობებთან და</w:t>
      </w:r>
      <w:r w:rsidR="00593D2D" w:rsidRPr="00FA471A">
        <w:rPr>
          <w:rFonts w:ascii="Sylfaen" w:hAnsi="Sylfaen"/>
          <w:sz w:val="22"/>
          <w:szCs w:val="22"/>
          <w:lang w:val="ka-GE"/>
        </w:rPr>
        <w:t xml:space="preserve"> უზრუნველყონ მათი მხ</w:t>
      </w:r>
      <w:r w:rsidR="008A1287">
        <w:rPr>
          <w:rFonts w:ascii="Sylfaen" w:hAnsi="Sylfaen"/>
          <w:sz w:val="22"/>
          <w:szCs w:val="22"/>
          <w:lang w:val="ka-GE"/>
        </w:rPr>
        <w:t>რ</w:t>
      </w:r>
      <w:r w:rsidR="00593D2D" w:rsidRPr="00FA471A">
        <w:rPr>
          <w:rFonts w:ascii="Sylfaen" w:hAnsi="Sylfaen"/>
          <w:sz w:val="22"/>
          <w:szCs w:val="22"/>
          <w:lang w:val="ka-GE"/>
        </w:rPr>
        <w:t xml:space="preserve">იდან მიღებული გამოხმაურების დოკუმენტირება </w:t>
      </w:r>
      <w:r w:rsidRPr="00FA471A">
        <w:rPr>
          <w:rFonts w:ascii="Sylfaen" w:hAnsi="Sylfaen"/>
          <w:sz w:val="22"/>
          <w:szCs w:val="22"/>
          <w:lang w:val="ka-GE"/>
        </w:rPr>
        <w:t xml:space="preserve"> </w:t>
      </w:r>
      <w:r w:rsidR="00326D91" w:rsidRPr="00FA471A">
        <w:rPr>
          <w:rFonts w:ascii="Sylfaen" w:hAnsi="Sylfaen"/>
          <w:sz w:val="22"/>
          <w:szCs w:val="22"/>
          <w:lang w:val="ka-GE"/>
        </w:rPr>
        <w:t>(შეხვედრების ოქმები,</w:t>
      </w:r>
      <w:r w:rsidR="00593D2D" w:rsidRPr="00FA471A">
        <w:rPr>
          <w:rFonts w:ascii="Sylfaen" w:hAnsi="Sylfaen"/>
          <w:sz w:val="22"/>
          <w:szCs w:val="22"/>
          <w:lang w:val="ka-GE"/>
        </w:rPr>
        <w:t xml:space="preserve"> ელექტრონული კომუნიკაცია, ა.შ.).</w:t>
      </w:r>
    </w:p>
    <w:p w:rsidR="00A15577" w:rsidRPr="00FA471A" w:rsidRDefault="00593D2D" w:rsidP="00593D2D">
      <w:pPr>
        <w:pStyle w:val="Bulletleft1"/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 xml:space="preserve">კომიტეტის წევრებს მოეთხოვებათ გაიზიარონ ქსს-ს ინტერესთა კონფლიქტის პოლიტიკა და მისი მართვის პროცედურები და უზრუნველყონ ინტერესთა კონფლიქტის დეკლარირება, ასეთის არსებობის შემთხვევაში. </w:t>
      </w:r>
    </w:p>
    <w:p w:rsidR="004851FD" w:rsidRDefault="004851FD" w:rsidP="002928F2">
      <w:pPr>
        <w:pStyle w:val="NICEnormal"/>
        <w:spacing w:line="240" w:lineRule="auto"/>
        <w:rPr>
          <w:rFonts w:ascii="Sylfaen" w:hAnsi="Sylfaen"/>
          <w:b/>
          <w:sz w:val="22"/>
          <w:szCs w:val="22"/>
          <w:lang w:val="ka-GE"/>
        </w:rPr>
      </w:pPr>
    </w:p>
    <w:p w:rsidR="002928F2" w:rsidRPr="00FA471A" w:rsidRDefault="002928F2" w:rsidP="002928F2">
      <w:pPr>
        <w:pStyle w:val="NICEnormal"/>
        <w:spacing w:line="240" w:lineRule="auto"/>
        <w:rPr>
          <w:rFonts w:ascii="Sylfaen" w:hAnsi="Sylfaen"/>
          <w:b/>
          <w:sz w:val="22"/>
          <w:szCs w:val="22"/>
          <w:lang w:val="ka-GE"/>
        </w:rPr>
      </w:pPr>
      <w:r w:rsidRPr="00FA471A">
        <w:rPr>
          <w:rFonts w:ascii="Sylfaen" w:hAnsi="Sylfaen"/>
          <w:b/>
          <w:sz w:val="22"/>
          <w:szCs w:val="22"/>
          <w:lang w:val="ka-GE"/>
        </w:rPr>
        <w:lastRenderedPageBreak/>
        <w:t xml:space="preserve">კომიტეტის თავმჯდომარე ასრულებს შემდეგ ფუნქციებს: </w:t>
      </w:r>
    </w:p>
    <w:p w:rsidR="002928F2" w:rsidRPr="00FA471A" w:rsidRDefault="002928F2" w:rsidP="00A836A6">
      <w:pPr>
        <w:pStyle w:val="NICEnormal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 xml:space="preserve">გეგმავს და ფასილიტაციას უწევს კომიტეტის შეხვედრებს </w:t>
      </w:r>
    </w:p>
    <w:p w:rsidR="00593D2D" w:rsidRPr="00FA471A" w:rsidRDefault="00593D2D" w:rsidP="00A836A6">
      <w:pPr>
        <w:pStyle w:val="NICEnormal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 xml:space="preserve">ზედამხედველობას უწევს პოლიტიკისა და ადვოკატირების სპეციალისტის მუშაობას. </w:t>
      </w:r>
    </w:p>
    <w:p w:rsidR="00A836A6" w:rsidRPr="00FA471A" w:rsidRDefault="002928F2" w:rsidP="00A836A6">
      <w:pPr>
        <w:pStyle w:val="NICEnormal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>ამტკიცებს პოლიტიკის და ადვოკატირების სპეციალისტის მიერ შემუშავებულ დღის წესრ</w:t>
      </w:r>
      <w:r w:rsidR="00593D2D" w:rsidRPr="00FA471A">
        <w:rPr>
          <w:rFonts w:ascii="Sylfaen" w:hAnsi="Sylfaen"/>
          <w:sz w:val="22"/>
          <w:szCs w:val="22"/>
          <w:lang w:val="ka-GE"/>
        </w:rPr>
        <w:t>ი</w:t>
      </w:r>
      <w:r w:rsidRPr="00FA471A">
        <w:rPr>
          <w:rFonts w:ascii="Sylfaen" w:hAnsi="Sylfaen"/>
          <w:sz w:val="22"/>
          <w:szCs w:val="22"/>
          <w:lang w:val="ka-GE"/>
        </w:rPr>
        <w:t>გს (იხ. ქვემოთ: კომიტეტის ტექნიკური და ოპერაციული მხარდაჭერა)</w:t>
      </w:r>
    </w:p>
    <w:p w:rsidR="00A836A6" w:rsidRPr="00FA471A" w:rsidRDefault="00593D2D" w:rsidP="00A15577">
      <w:pPr>
        <w:pStyle w:val="NICEnormal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FA471A">
        <w:rPr>
          <w:rFonts w:ascii="Sylfaen" w:hAnsi="Sylfaen"/>
          <w:sz w:val="22"/>
          <w:szCs w:val="22"/>
          <w:lang w:val="ka-GE"/>
        </w:rPr>
        <w:t>წარუდგენს ქსს-ს ანგარიშებს კონკრ</w:t>
      </w:r>
      <w:r w:rsidR="002928F2" w:rsidRPr="00FA471A">
        <w:rPr>
          <w:rFonts w:ascii="Sylfaen" w:hAnsi="Sylfaen"/>
          <w:sz w:val="22"/>
          <w:szCs w:val="22"/>
          <w:lang w:val="ka-GE"/>
        </w:rPr>
        <w:t xml:space="preserve">ეტული დავალებების შესრულების თაობაზე </w:t>
      </w:r>
    </w:p>
    <w:p w:rsidR="00F45EC7" w:rsidRPr="00FA471A" w:rsidRDefault="002928F2" w:rsidP="00283863">
      <w:pPr>
        <w:pStyle w:val="Heading1"/>
        <w:rPr>
          <w:rFonts w:eastAsia="SimSun"/>
          <w:sz w:val="22"/>
          <w:szCs w:val="22"/>
          <w:lang w:eastAsia="zh-CN"/>
        </w:rPr>
      </w:pPr>
      <w:r w:rsidRPr="00FA471A">
        <w:rPr>
          <w:rFonts w:ascii="Sylfaen" w:eastAsia="SimSun" w:hAnsi="Sylfaen"/>
          <w:sz w:val="22"/>
          <w:szCs w:val="22"/>
          <w:lang w:val="ka-GE" w:eastAsia="zh-CN"/>
        </w:rPr>
        <w:t xml:space="preserve">კომიტეტის ტექნიკური და ოპერაციული მხარდაჭერა </w:t>
      </w:r>
    </w:p>
    <w:p w:rsidR="00F45EC7" w:rsidRPr="00FA471A" w:rsidRDefault="00393E05" w:rsidP="00DA3B93">
      <w:pPr>
        <w:pStyle w:val="ListParagraph"/>
        <w:tabs>
          <w:tab w:val="left" w:pos="810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პოლიტიკის და ადვოკატირების </w:t>
      </w:r>
      <w:r w:rsidR="000043B2" w:rsidRPr="00FA471A">
        <w:rPr>
          <w:rFonts w:ascii="Sylfaen" w:eastAsia="SimSun" w:hAnsi="Sylfaen" w:cs="Times New Roman"/>
          <w:b w:val="0"/>
          <w:lang w:val="ka-GE" w:eastAsia="zh-CN"/>
        </w:rPr>
        <w:t>კომიტეტის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 სპეციალისტი (რომლის დაქირავება მოხდება ქსს-ს მიერ) უზრუნველყოფს კომიტეტ</w:t>
      </w:r>
      <w:r w:rsidR="00593D2D" w:rsidRPr="00FA471A">
        <w:rPr>
          <w:rFonts w:ascii="Sylfaen" w:eastAsia="SimSun" w:hAnsi="Sylfaen" w:cs="Times New Roman"/>
          <w:b w:val="0"/>
          <w:lang w:val="ka-GE" w:eastAsia="zh-CN"/>
        </w:rPr>
        <w:t>ი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ს </w:t>
      </w:r>
      <w:r w:rsidR="00593D2D" w:rsidRPr="00FA471A">
        <w:rPr>
          <w:rFonts w:ascii="Sylfaen" w:eastAsia="SimSun" w:hAnsi="Sylfaen" w:cs="Times New Roman"/>
          <w:b w:val="0"/>
          <w:lang w:val="ka-GE" w:eastAsia="zh-CN"/>
        </w:rPr>
        <w:t>ტექნიკურ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და </w:t>
      </w:r>
      <w:r w:rsidR="00593D2D" w:rsidRPr="00FA471A">
        <w:rPr>
          <w:rFonts w:ascii="Sylfaen" w:eastAsia="SimSun" w:hAnsi="Sylfaen" w:cs="Times New Roman"/>
          <w:b w:val="0"/>
          <w:lang w:val="ka-GE" w:eastAsia="zh-CN"/>
        </w:rPr>
        <w:t>ოპერაციულ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  <w:r w:rsidR="00593D2D" w:rsidRPr="00FA471A">
        <w:rPr>
          <w:rFonts w:ascii="Sylfaen" w:eastAsia="SimSun" w:hAnsi="Sylfaen" w:cs="Times New Roman"/>
          <w:b w:val="0"/>
          <w:lang w:val="ka-GE" w:eastAsia="zh-CN"/>
        </w:rPr>
        <w:t xml:space="preserve">მხარდაჭერას. სპეციალისტის სამუშაოთა აღწერილობას ამტკიცებს კომიტეტი. 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</w:p>
    <w:p w:rsidR="00050E72" w:rsidRPr="00FA471A" w:rsidRDefault="00393E05" w:rsidP="002E217C">
      <w:pPr>
        <w:pStyle w:val="ListParagraph"/>
        <w:tabs>
          <w:tab w:val="left" w:pos="810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სპეციალისტი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მუშაო</w:t>
      </w:r>
      <w:r w:rsidR="004B4A21" w:rsidRPr="00FA471A">
        <w:rPr>
          <w:rFonts w:ascii="Sylfaen" w:eastAsia="SimSun" w:hAnsi="Sylfaen" w:cs="Times New Roman"/>
          <w:b w:val="0"/>
          <w:lang w:val="ka-GE" w:eastAsia="zh-CN"/>
        </w:rPr>
        <w:t>ბ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 xml:space="preserve">ს კომიტეტის ხელმძღვანელობით და 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ანგარიშვალდებულია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მის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მიმართ. სპეციალისტის მუშაობას ზედამხედველობას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უწევს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კომიტეტის თავმჯდომარე. კომიტეტის თავმჯდომარე ამოწმებს სპეციალისტის საქმიანობას და ამტკიცებს მის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 xml:space="preserve"> თვიურ ანგარიშს ფინანსური ანაზღაურების მისაღებად. 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სპეციალისტი ადგენს კომიტეტის შეხვედრების დღის წესრიგს და უზრუნველყოფს კომიტეტს ტექნიკური და ოპერაციული მხარდაჭერით. სპეციალისტს უნდა 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>გააჩნ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დეს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 xml:space="preserve">  ფართო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კომპეტენციები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>საზოგად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ო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>ე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ბრივი ჯანდაცვის სფეროში და ტუბერკულოზისა და აივ პროგრამების ღრმა ცოდნა. 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 xml:space="preserve">მას უნდა შესწევდეს უნარი ჩაატაროს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სიტუაციური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 xml:space="preserve"> ანალიზი, მოახდინოს ძირითადი გამოწვევ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ე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>ბის იდენ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>ტ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>იფი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>ც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 xml:space="preserve">ირება, ეფექტურად მოახდინოს 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 xml:space="preserve">კომპლექსური 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 xml:space="preserve">ტექნიკური ინფორმაციის მიწოდება ექსპერტებიდან კომიტეტის წევრებისადმი და სხვა დაინტერესებული მხარეებისადმი,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მოახდი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>ნოს ტექნიკური დ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>ი</w:t>
      </w:r>
      <w:r w:rsidR="00F77754" w:rsidRPr="00FA471A">
        <w:rPr>
          <w:rFonts w:ascii="Sylfaen" w:eastAsia="SimSun" w:hAnsi="Sylfaen" w:cs="Times New Roman"/>
          <w:b w:val="0"/>
          <w:lang w:val="ka-GE" w:eastAsia="zh-CN"/>
        </w:rPr>
        <w:t xml:space="preserve">სკუსიების ფასილიტაცია და მოამზადოს შეხვედრების შემაჯამებელი ანგარიშები. </w:t>
      </w:r>
    </w:p>
    <w:p w:rsidR="00F45EC7" w:rsidRPr="00FA471A" w:rsidRDefault="00F77754" w:rsidP="002E217C">
      <w:pPr>
        <w:pStyle w:val="ListParagraph"/>
        <w:tabs>
          <w:tab w:val="left" w:pos="810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eastAsia="SimSun" w:hAnsi="Sylfaen" w:cs="Times New Roman"/>
          <w:b w:val="0"/>
          <w:lang w:val="ka-GE" w:eastAsia="zh-CN"/>
        </w:rPr>
        <w:t>ტექნიკური ფუნქციების განხორციელების გარდა, სპეციალისტმა უნდა მოამზადოს სხდომ</w:t>
      </w:r>
      <w:r w:rsidR="000E1FA5" w:rsidRPr="00FA471A">
        <w:rPr>
          <w:rFonts w:ascii="Sylfaen" w:eastAsia="SimSun" w:hAnsi="Sylfaen" w:cs="Times New Roman"/>
          <w:b w:val="0"/>
          <w:lang w:val="ka-GE" w:eastAsia="zh-CN"/>
        </w:rPr>
        <w:t>ი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ს ოქმები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 xml:space="preserve">, გაავრცელოს ისინი კომიტეტის წევრებს შორის დასამტკიცებლად </w:t>
      </w:r>
      <w:r w:rsidR="000E1FA5" w:rsidRPr="00FA471A">
        <w:rPr>
          <w:rFonts w:ascii="Sylfaen" w:eastAsia="SimSun" w:hAnsi="Sylfaen" w:cs="Times New Roman"/>
          <w:b w:val="0"/>
          <w:lang w:val="ka-GE" w:eastAsia="zh-CN"/>
        </w:rPr>
        <w:t>და მიაწოდოს ქსს-ს სამდივნოს ქსს-ს წევრებს შორის შემ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დ</w:t>
      </w:r>
      <w:r w:rsidR="000E1FA5" w:rsidRPr="00FA471A">
        <w:rPr>
          <w:rFonts w:ascii="Sylfaen" w:eastAsia="SimSun" w:hAnsi="Sylfaen" w:cs="Times New Roman"/>
          <w:b w:val="0"/>
          <w:lang w:val="ka-GE" w:eastAsia="zh-CN"/>
        </w:rPr>
        <w:t>გომ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ი</w:t>
      </w:r>
      <w:r w:rsidR="000E1FA5" w:rsidRPr="00FA471A">
        <w:rPr>
          <w:rFonts w:ascii="Sylfaen" w:eastAsia="SimSun" w:hAnsi="Sylfaen" w:cs="Times New Roman"/>
          <w:b w:val="0"/>
          <w:lang w:val="ka-GE" w:eastAsia="zh-CN"/>
        </w:rPr>
        <w:t xml:space="preserve"> ციკრულირებისათვის</w:t>
      </w:r>
      <w:r w:rsidR="00F45EC7" w:rsidRPr="00FA471A">
        <w:rPr>
          <w:rFonts w:ascii="Times New Roman" w:eastAsia="SimSun" w:hAnsi="Times New Roman" w:cs="Times New Roman"/>
          <w:b w:val="0"/>
          <w:lang w:eastAsia="zh-CN"/>
        </w:rPr>
        <w:t xml:space="preserve">. </w:t>
      </w:r>
    </w:p>
    <w:p w:rsidR="00AC2381" w:rsidRPr="00FA471A" w:rsidRDefault="000E1FA5" w:rsidP="00AC2381">
      <w:pPr>
        <w:pStyle w:val="ListParagraph"/>
        <w:tabs>
          <w:tab w:val="left" w:pos="810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eastAsia="SimSun" w:hAnsi="Sylfaen" w:cs="Times New Roman"/>
          <w:b w:val="0"/>
          <w:lang w:val="ka-GE" w:eastAsia="zh-CN"/>
        </w:rPr>
        <w:t>სპე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>ც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იალისტმა უნდა მოახდინოს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 xml:space="preserve"> 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კომიტეტის წევრებს და 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 xml:space="preserve">გარდამავალი პერიოდის დაგეგმარებაზე მომუშავე </w:t>
      </w:r>
      <w:r w:rsidRPr="00FA471A">
        <w:rPr>
          <w:rFonts w:ascii="Sylfaen" w:eastAsia="SimSun" w:hAnsi="Sylfaen" w:cs="Times New Roman"/>
          <w:b w:val="0"/>
          <w:lang w:val="ka-GE" w:eastAsia="zh-CN"/>
        </w:rPr>
        <w:t>საერთაშორის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>ო</w:t>
      </w: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 და ადგილობრივ ექსპერტებს შორის</w:t>
      </w:r>
      <w:r w:rsidR="00B373D8" w:rsidRPr="00FA471A">
        <w:rPr>
          <w:rFonts w:ascii="Sylfaen" w:eastAsia="SimSun" w:hAnsi="Sylfaen" w:cs="Times New Roman"/>
          <w:b w:val="0"/>
          <w:lang w:val="ka-GE" w:eastAsia="zh-CN"/>
        </w:rPr>
        <w:t xml:space="preserve"> კონსულტაციების და რეგულარული ურთიერთქმედებს ფასილიტაცია. </w:t>
      </w:r>
    </w:p>
    <w:p w:rsidR="00DA3B93" w:rsidRPr="00FA471A" w:rsidRDefault="000E1FA5" w:rsidP="00DA3B93">
      <w:pPr>
        <w:pStyle w:val="ListParagraph"/>
        <w:tabs>
          <w:tab w:val="left" w:pos="810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eastAsia="SimSun" w:hAnsi="Times New Roman" w:cs="Times New Roman"/>
          <w:b w:val="0"/>
          <w:lang w:eastAsia="zh-CN"/>
        </w:rPr>
      </w:pPr>
      <w:r w:rsidRPr="00FA471A">
        <w:rPr>
          <w:rFonts w:ascii="Sylfaen" w:eastAsia="SimSun" w:hAnsi="Sylfaen" w:cs="Times New Roman"/>
          <w:b w:val="0"/>
          <w:lang w:val="ka-GE" w:eastAsia="zh-CN"/>
        </w:rPr>
        <w:t xml:space="preserve">ქსს 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 xml:space="preserve">შეუძლია უზრუნველყოს </w:t>
      </w:r>
      <w:r w:rsidR="00C71CD0">
        <w:rPr>
          <w:rFonts w:ascii="Sylfaen" w:eastAsia="SimSun" w:hAnsi="Sylfaen" w:cs="Times New Roman"/>
          <w:b w:val="0"/>
          <w:lang w:val="ka-GE" w:eastAsia="zh-CN"/>
        </w:rPr>
        <w:t>იმ</w:t>
      </w:r>
      <w:r w:rsidR="00C845E1" w:rsidRPr="00FA471A">
        <w:rPr>
          <w:rFonts w:ascii="Sylfaen" w:eastAsia="SimSun" w:hAnsi="Sylfaen" w:cs="Times New Roman"/>
          <w:b w:val="0"/>
          <w:lang w:val="ka-GE" w:eastAsia="zh-CN"/>
        </w:rPr>
        <w:t xml:space="preserve"> ექსპერტების მობილიზება მოკლე ვადით, ვინც არ მონაწილეობს კომიტეტის მუშაობაში, მაგრამ მათი ექსპერტიზა კონკრეტული საკითხის გადასაწყვეტად ღირებულად ჩაითვლება. </w:t>
      </w:r>
    </w:p>
    <w:p w:rsidR="009206C3" w:rsidRPr="00FA471A" w:rsidRDefault="009206C3" w:rsidP="0021628A">
      <w:bookmarkStart w:id="0" w:name="_GoBack"/>
      <w:bookmarkEnd w:id="0"/>
    </w:p>
    <w:sectPr w:rsidR="009206C3" w:rsidRPr="00FA471A" w:rsidSect="00DA3B93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F5" w:rsidRDefault="006268F5" w:rsidP="00F45EC7">
      <w:pPr>
        <w:spacing w:after="0" w:line="240" w:lineRule="auto"/>
      </w:pPr>
      <w:r>
        <w:separator/>
      </w:r>
    </w:p>
  </w:endnote>
  <w:endnote w:type="continuationSeparator" w:id="0">
    <w:p w:rsidR="006268F5" w:rsidRDefault="006268F5" w:rsidP="00F4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6903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45EC7" w:rsidRDefault="00F238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F45EC7">
          <w:instrText xml:space="preserve"> PAGE   \* MERGEFORMAT </w:instrText>
        </w:r>
        <w:r>
          <w:fldChar w:fldCharType="separate"/>
        </w:r>
        <w:r w:rsidR="004851FD">
          <w:rPr>
            <w:noProof/>
          </w:rPr>
          <w:t>6</w:t>
        </w:r>
        <w:r>
          <w:rPr>
            <w:noProof/>
          </w:rPr>
          <w:fldChar w:fldCharType="end"/>
        </w:r>
        <w:r w:rsidR="00F45EC7">
          <w:t xml:space="preserve"> | </w:t>
        </w:r>
        <w:r w:rsidR="00F45EC7">
          <w:rPr>
            <w:color w:val="808080" w:themeColor="background1" w:themeShade="80"/>
            <w:spacing w:val="60"/>
          </w:rPr>
          <w:t>Page</w:t>
        </w:r>
      </w:p>
    </w:sdtContent>
  </w:sdt>
  <w:p w:rsidR="00F45EC7" w:rsidRDefault="00F45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F5" w:rsidRDefault="006268F5" w:rsidP="00F45EC7">
      <w:pPr>
        <w:spacing w:after="0" w:line="240" w:lineRule="auto"/>
      </w:pPr>
      <w:r>
        <w:separator/>
      </w:r>
    </w:p>
  </w:footnote>
  <w:footnote w:type="continuationSeparator" w:id="0">
    <w:p w:rsidR="006268F5" w:rsidRDefault="006268F5" w:rsidP="00F4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C7" w:rsidRPr="00F45EC7" w:rsidRDefault="006268F5">
    <w:pPr>
      <w:pStyle w:val="Head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050960649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lang w:eastAsia="zh-TW"/>
          </w:rPr>
          <w:pict w14:anchorId="58387C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AC1"/>
    <w:multiLevelType w:val="hybridMultilevel"/>
    <w:tmpl w:val="1CCAD21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30A"/>
    <w:multiLevelType w:val="hybridMultilevel"/>
    <w:tmpl w:val="C834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7184"/>
    <w:multiLevelType w:val="hybridMultilevel"/>
    <w:tmpl w:val="434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43A6"/>
    <w:multiLevelType w:val="hybridMultilevel"/>
    <w:tmpl w:val="F6FA852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4BB"/>
    <w:multiLevelType w:val="hybridMultilevel"/>
    <w:tmpl w:val="A7D2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86B3B"/>
    <w:multiLevelType w:val="hybridMultilevel"/>
    <w:tmpl w:val="1F80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19C6"/>
    <w:multiLevelType w:val="hybridMultilevel"/>
    <w:tmpl w:val="06D8E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D05A3"/>
    <w:multiLevelType w:val="hybridMultilevel"/>
    <w:tmpl w:val="E1425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68"/>
    <w:rsid w:val="00000B79"/>
    <w:rsid w:val="000021A0"/>
    <w:rsid w:val="000043B2"/>
    <w:rsid w:val="00004CDC"/>
    <w:rsid w:val="00004D24"/>
    <w:rsid w:val="0000548B"/>
    <w:rsid w:val="00005684"/>
    <w:rsid w:val="000067BB"/>
    <w:rsid w:val="00006E29"/>
    <w:rsid w:val="00006F1F"/>
    <w:rsid w:val="00011256"/>
    <w:rsid w:val="00011944"/>
    <w:rsid w:val="00012958"/>
    <w:rsid w:val="00014452"/>
    <w:rsid w:val="00014C1E"/>
    <w:rsid w:val="000210C1"/>
    <w:rsid w:val="00021803"/>
    <w:rsid w:val="0002223E"/>
    <w:rsid w:val="00024434"/>
    <w:rsid w:val="00024717"/>
    <w:rsid w:val="0002651D"/>
    <w:rsid w:val="00026FAF"/>
    <w:rsid w:val="00032E57"/>
    <w:rsid w:val="000339CD"/>
    <w:rsid w:val="00033AEA"/>
    <w:rsid w:val="00034FFD"/>
    <w:rsid w:val="00035E0E"/>
    <w:rsid w:val="00036031"/>
    <w:rsid w:val="00042375"/>
    <w:rsid w:val="000436E4"/>
    <w:rsid w:val="00043D72"/>
    <w:rsid w:val="00043EBC"/>
    <w:rsid w:val="00043EBF"/>
    <w:rsid w:val="00046453"/>
    <w:rsid w:val="000472D7"/>
    <w:rsid w:val="00047766"/>
    <w:rsid w:val="00047BB2"/>
    <w:rsid w:val="0005019B"/>
    <w:rsid w:val="00050E72"/>
    <w:rsid w:val="00053F4E"/>
    <w:rsid w:val="00055269"/>
    <w:rsid w:val="00055AC7"/>
    <w:rsid w:val="00055DBE"/>
    <w:rsid w:val="00056A42"/>
    <w:rsid w:val="00057414"/>
    <w:rsid w:val="00057AB0"/>
    <w:rsid w:val="00060AB9"/>
    <w:rsid w:val="00061C93"/>
    <w:rsid w:val="00061CC4"/>
    <w:rsid w:val="00061E56"/>
    <w:rsid w:val="00061EAC"/>
    <w:rsid w:val="000646E2"/>
    <w:rsid w:val="000664AF"/>
    <w:rsid w:val="00072EF2"/>
    <w:rsid w:val="00080E13"/>
    <w:rsid w:val="000840EF"/>
    <w:rsid w:val="000847BD"/>
    <w:rsid w:val="00085E1F"/>
    <w:rsid w:val="00087E03"/>
    <w:rsid w:val="0009069D"/>
    <w:rsid w:val="000906D4"/>
    <w:rsid w:val="000909DF"/>
    <w:rsid w:val="000930E3"/>
    <w:rsid w:val="00093F19"/>
    <w:rsid w:val="000959FC"/>
    <w:rsid w:val="000961E0"/>
    <w:rsid w:val="00096C18"/>
    <w:rsid w:val="00097B79"/>
    <w:rsid w:val="000A488F"/>
    <w:rsid w:val="000A64FA"/>
    <w:rsid w:val="000A69D5"/>
    <w:rsid w:val="000B1DC9"/>
    <w:rsid w:val="000B20A9"/>
    <w:rsid w:val="000B2918"/>
    <w:rsid w:val="000B3718"/>
    <w:rsid w:val="000B438D"/>
    <w:rsid w:val="000B4EA0"/>
    <w:rsid w:val="000B5CB2"/>
    <w:rsid w:val="000B666E"/>
    <w:rsid w:val="000B68F2"/>
    <w:rsid w:val="000B6E57"/>
    <w:rsid w:val="000C03F9"/>
    <w:rsid w:val="000C08ED"/>
    <w:rsid w:val="000C17C7"/>
    <w:rsid w:val="000C1D3B"/>
    <w:rsid w:val="000C1FA8"/>
    <w:rsid w:val="000C57AB"/>
    <w:rsid w:val="000C5D96"/>
    <w:rsid w:val="000C741C"/>
    <w:rsid w:val="000C7767"/>
    <w:rsid w:val="000D0C6F"/>
    <w:rsid w:val="000D17BE"/>
    <w:rsid w:val="000D234E"/>
    <w:rsid w:val="000D29F0"/>
    <w:rsid w:val="000D671A"/>
    <w:rsid w:val="000D744F"/>
    <w:rsid w:val="000E1FA5"/>
    <w:rsid w:val="000E2C3B"/>
    <w:rsid w:val="000E3112"/>
    <w:rsid w:val="000E34A3"/>
    <w:rsid w:val="000E434B"/>
    <w:rsid w:val="000E48D4"/>
    <w:rsid w:val="000E5238"/>
    <w:rsid w:val="000E6145"/>
    <w:rsid w:val="000E617C"/>
    <w:rsid w:val="000F22A4"/>
    <w:rsid w:val="000F2437"/>
    <w:rsid w:val="000F3E0C"/>
    <w:rsid w:val="000F6393"/>
    <w:rsid w:val="0010153E"/>
    <w:rsid w:val="001021DD"/>
    <w:rsid w:val="00102B91"/>
    <w:rsid w:val="00102EAE"/>
    <w:rsid w:val="00104063"/>
    <w:rsid w:val="00104454"/>
    <w:rsid w:val="00106834"/>
    <w:rsid w:val="00107C45"/>
    <w:rsid w:val="00107EBC"/>
    <w:rsid w:val="00111008"/>
    <w:rsid w:val="00111B4D"/>
    <w:rsid w:val="001120D6"/>
    <w:rsid w:val="001122F3"/>
    <w:rsid w:val="00114CFF"/>
    <w:rsid w:val="0012022F"/>
    <w:rsid w:val="001206BD"/>
    <w:rsid w:val="00120B65"/>
    <w:rsid w:val="00120E76"/>
    <w:rsid w:val="001233CE"/>
    <w:rsid w:val="00123FE9"/>
    <w:rsid w:val="00125DA9"/>
    <w:rsid w:val="00125DD9"/>
    <w:rsid w:val="00127BEB"/>
    <w:rsid w:val="0013130A"/>
    <w:rsid w:val="0013216A"/>
    <w:rsid w:val="00134062"/>
    <w:rsid w:val="00143921"/>
    <w:rsid w:val="00144E54"/>
    <w:rsid w:val="00145DBE"/>
    <w:rsid w:val="00146628"/>
    <w:rsid w:val="00146828"/>
    <w:rsid w:val="00146F73"/>
    <w:rsid w:val="001470DB"/>
    <w:rsid w:val="00147AAE"/>
    <w:rsid w:val="00150373"/>
    <w:rsid w:val="00150FC3"/>
    <w:rsid w:val="00152616"/>
    <w:rsid w:val="00153DA8"/>
    <w:rsid w:val="00153DE1"/>
    <w:rsid w:val="00160A13"/>
    <w:rsid w:val="00160B5D"/>
    <w:rsid w:val="001625E7"/>
    <w:rsid w:val="001626FA"/>
    <w:rsid w:val="001634BD"/>
    <w:rsid w:val="00163578"/>
    <w:rsid w:val="00164287"/>
    <w:rsid w:val="00167200"/>
    <w:rsid w:val="001672D0"/>
    <w:rsid w:val="00170372"/>
    <w:rsid w:val="00171FA2"/>
    <w:rsid w:val="00173CA4"/>
    <w:rsid w:val="00174CF2"/>
    <w:rsid w:val="0017565B"/>
    <w:rsid w:val="001756FC"/>
    <w:rsid w:val="0017596A"/>
    <w:rsid w:val="0017746E"/>
    <w:rsid w:val="001775CD"/>
    <w:rsid w:val="0018052B"/>
    <w:rsid w:val="00180639"/>
    <w:rsid w:val="00180DFB"/>
    <w:rsid w:val="00181209"/>
    <w:rsid w:val="001816CF"/>
    <w:rsid w:val="00181F24"/>
    <w:rsid w:val="00182E6B"/>
    <w:rsid w:val="00183F7F"/>
    <w:rsid w:val="00185620"/>
    <w:rsid w:val="0018717C"/>
    <w:rsid w:val="00190A26"/>
    <w:rsid w:val="001923BE"/>
    <w:rsid w:val="00192E0B"/>
    <w:rsid w:val="00193E64"/>
    <w:rsid w:val="00195CB7"/>
    <w:rsid w:val="001973E5"/>
    <w:rsid w:val="001A06CE"/>
    <w:rsid w:val="001A0A44"/>
    <w:rsid w:val="001A13F4"/>
    <w:rsid w:val="001A1796"/>
    <w:rsid w:val="001A2E52"/>
    <w:rsid w:val="001A34B1"/>
    <w:rsid w:val="001A36EA"/>
    <w:rsid w:val="001A40F7"/>
    <w:rsid w:val="001A51E2"/>
    <w:rsid w:val="001A55A9"/>
    <w:rsid w:val="001A5F45"/>
    <w:rsid w:val="001A5FC6"/>
    <w:rsid w:val="001A68BB"/>
    <w:rsid w:val="001A6C8A"/>
    <w:rsid w:val="001A771F"/>
    <w:rsid w:val="001B1ECD"/>
    <w:rsid w:val="001B21E2"/>
    <w:rsid w:val="001B4BD4"/>
    <w:rsid w:val="001C0288"/>
    <w:rsid w:val="001C2CC6"/>
    <w:rsid w:val="001C514F"/>
    <w:rsid w:val="001D3060"/>
    <w:rsid w:val="001D3F83"/>
    <w:rsid w:val="001D7685"/>
    <w:rsid w:val="001D7EA5"/>
    <w:rsid w:val="001E015F"/>
    <w:rsid w:val="001E028A"/>
    <w:rsid w:val="001E2016"/>
    <w:rsid w:val="001E342C"/>
    <w:rsid w:val="001E5254"/>
    <w:rsid w:val="001E5694"/>
    <w:rsid w:val="001E5927"/>
    <w:rsid w:val="001E66D4"/>
    <w:rsid w:val="001F19EF"/>
    <w:rsid w:val="001F1C94"/>
    <w:rsid w:val="001F31C3"/>
    <w:rsid w:val="001F3D48"/>
    <w:rsid w:val="00201017"/>
    <w:rsid w:val="00201361"/>
    <w:rsid w:val="002023FF"/>
    <w:rsid w:val="00202C1A"/>
    <w:rsid w:val="0020367F"/>
    <w:rsid w:val="002060F2"/>
    <w:rsid w:val="00206875"/>
    <w:rsid w:val="00210485"/>
    <w:rsid w:val="00211EAB"/>
    <w:rsid w:val="002121CA"/>
    <w:rsid w:val="002139BB"/>
    <w:rsid w:val="002146D1"/>
    <w:rsid w:val="002149A4"/>
    <w:rsid w:val="00214B42"/>
    <w:rsid w:val="0021628A"/>
    <w:rsid w:val="00217427"/>
    <w:rsid w:val="00220E00"/>
    <w:rsid w:val="002215CC"/>
    <w:rsid w:val="002219D7"/>
    <w:rsid w:val="00226107"/>
    <w:rsid w:val="002303DF"/>
    <w:rsid w:val="0023096B"/>
    <w:rsid w:val="00231FA9"/>
    <w:rsid w:val="00232678"/>
    <w:rsid w:val="00233FCA"/>
    <w:rsid w:val="002351CC"/>
    <w:rsid w:val="00235284"/>
    <w:rsid w:val="00235BA1"/>
    <w:rsid w:val="00236912"/>
    <w:rsid w:val="00237ECA"/>
    <w:rsid w:val="00240904"/>
    <w:rsid w:val="00241098"/>
    <w:rsid w:val="0024215C"/>
    <w:rsid w:val="002432CE"/>
    <w:rsid w:val="002434DB"/>
    <w:rsid w:val="00243960"/>
    <w:rsid w:val="00243DB8"/>
    <w:rsid w:val="0024553C"/>
    <w:rsid w:val="00246D39"/>
    <w:rsid w:val="002474C6"/>
    <w:rsid w:val="0024784A"/>
    <w:rsid w:val="00250380"/>
    <w:rsid w:val="0025122C"/>
    <w:rsid w:val="00253651"/>
    <w:rsid w:val="00253C25"/>
    <w:rsid w:val="00253D02"/>
    <w:rsid w:val="00254A7A"/>
    <w:rsid w:val="0025510D"/>
    <w:rsid w:val="00255489"/>
    <w:rsid w:val="002570ED"/>
    <w:rsid w:val="0025792B"/>
    <w:rsid w:val="00257C35"/>
    <w:rsid w:val="00257D83"/>
    <w:rsid w:val="00260C71"/>
    <w:rsid w:val="00262816"/>
    <w:rsid w:val="00264213"/>
    <w:rsid w:val="00265324"/>
    <w:rsid w:val="00270985"/>
    <w:rsid w:val="0027114E"/>
    <w:rsid w:val="002711CA"/>
    <w:rsid w:val="0027450E"/>
    <w:rsid w:val="002751BE"/>
    <w:rsid w:val="00276EB7"/>
    <w:rsid w:val="002818B5"/>
    <w:rsid w:val="00281E8A"/>
    <w:rsid w:val="00283863"/>
    <w:rsid w:val="00283E41"/>
    <w:rsid w:val="002900E5"/>
    <w:rsid w:val="002928F2"/>
    <w:rsid w:val="002940EF"/>
    <w:rsid w:val="00294E4A"/>
    <w:rsid w:val="002968FB"/>
    <w:rsid w:val="00297936"/>
    <w:rsid w:val="002A1CF8"/>
    <w:rsid w:val="002A2E1B"/>
    <w:rsid w:val="002A3CB7"/>
    <w:rsid w:val="002A4704"/>
    <w:rsid w:val="002A4D71"/>
    <w:rsid w:val="002A6194"/>
    <w:rsid w:val="002A7E3B"/>
    <w:rsid w:val="002B058A"/>
    <w:rsid w:val="002B0F12"/>
    <w:rsid w:val="002B19C8"/>
    <w:rsid w:val="002B26FB"/>
    <w:rsid w:val="002B2DAD"/>
    <w:rsid w:val="002B3F6D"/>
    <w:rsid w:val="002B4041"/>
    <w:rsid w:val="002B4046"/>
    <w:rsid w:val="002B4935"/>
    <w:rsid w:val="002C00EE"/>
    <w:rsid w:val="002C0E05"/>
    <w:rsid w:val="002C1742"/>
    <w:rsid w:val="002C2544"/>
    <w:rsid w:val="002C4999"/>
    <w:rsid w:val="002C53A4"/>
    <w:rsid w:val="002C77C4"/>
    <w:rsid w:val="002D11CB"/>
    <w:rsid w:val="002D4499"/>
    <w:rsid w:val="002D500D"/>
    <w:rsid w:val="002D5C70"/>
    <w:rsid w:val="002D7DA0"/>
    <w:rsid w:val="002E0E52"/>
    <w:rsid w:val="002E217C"/>
    <w:rsid w:val="002E3C80"/>
    <w:rsid w:val="002E42E5"/>
    <w:rsid w:val="002E4B88"/>
    <w:rsid w:val="002E6BDF"/>
    <w:rsid w:val="002E6C34"/>
    <w:rsid w:val="002E70EC"/>
    <w:rsid w:val="002E72AF"/>
    <w:rsid w:val="002E73D5"/>
    <w:rsid w:val="002E77E8"/>
    <w:rsid w:val="002F039E"/>
    <w:rsid w:val="002F07DD"/>
    <w:rsid w:val="002F080D"/>
    <w:rsid w:val="002F1423"/>
    <w:rsid w:val="002F2459"/>
    <w:rsid w:val="002F47F8"/>
    <w:rsid w:val="002F6B5D"/>
    <w:rsid w:val="00302075"/>
    <w:rsid w:val="0030371C"/>
    <w:rsid w:val="00304664"/>
    <w:rsid w:val="003057AF"/>
    <w:rsid w:val="00307808"/>
    <w:rsid w:val="00307E1A"/>
    <w:rsid w:val="00313B32"/>
    <w:rsid w:val="00315552"/>
    <w:rsid w:val="003205E0"/>
    <w:rsid w:val="00320747"/>
    <w:rsid w:val="00321072"/>
    <w:rsid w:val="003220BB"/>
    <w:rsid w:val="00322677"/>
    <w:rsid w:val="003227A9"/>
    <w:rsid w:val="00324887"/>
    <w:rsid w:val="0032557E"/>
    <w:rsid w:val="00326252"/>
    <w:rsid w:val="00326561"/>
    <w:rsid w:val="00326620"/>
    <w:rsid w:val="00326D91"/>
    <w:rsid w:val="00327453"/>
    <w:rsid w:val="00330143"/>
    <w:rsid w:val="00330679"/>
    <w:rsid w:val="0033167C"/>
    <w:rsid w:val="0033217A"/>
    <w:rsid w:val="00332458"/>
    <w:rsid w:val="00332820"/>
    <w:rsid w:val="00332A24"/>
    <w:rsid w:val="00334099"/>
    <w:rsid w:val="003340BD"/>
    <w:rsid w:val="00334920"/>
    <w:rsid w:val="00335D4B"/>
    <w:rsid w:val="003367C8"/>
    <w:rsid w:val="003400BD"/>
    <w:rsid w:val="0034070E"/>
    <w:rsid w:val="0034248F"/>
    <w:rsid w:val="0034309E"/>
    <w:rsid w:val="003436F5"/>
    <w:rsid w:val="00343D61"/>
    <w:rsid w:val="003455B4"/>
    <w:rsid w:val="00345798"/>
    <w:rsid w:val="00345D4D"/>
    <w:rsid w:val="00347E54"/>
    <w:rsid w:val="00347E74"/>
    <w:rsid w:val="00350B14"/>
    <w:rsid w:val="00350FFF"/>
    <w:rsid w:val="0035109E"/>
    <w:rsid w:val="00352647"/>
    <w:rsid w:val="0035415A"/>
    <w:rsid w:val="0036023A"/>
    <w:rsid w:val="00360E35"/>
    <w:rsid w:val="00361A36"/>
    <w:rsid w:val="00361EA2"/>
    <w:rsid w:val="00362D21"/>
    <w:rsid w:val="003630F1"/>
    <w:rsid w:val="00363D1F"/>
    <w:rsid w:val="003662B4"/>
    <w:rsid w:val="00366D7D"/>
    <w:rsid w:val="00370CAB"/>
    <w:rsid w:val="003710BD"/>
    <w:rsid w:val="003720F3"/>
    <w:rsid w:val="00372BFF"/>
    <w:rsid w:val="003735C5"/>
    <w:rsid w:val="00373AAD"/>
    <w:rsid w:val="0038046F"/>
    <w:rsid w:val="0038106B"/>
    <w:rsid w:val="003838BC"/>
    <w:rsid w:val="003842C3"/>
    <w:rsid w:val="00384ECC"/>
    <w:rsid w:val="00384F31"/>
    <w:rsid w:val="00387534"/>
    <w:rsid w:val="00391226"/>
    <w:rsid w:val="00393D63"/>
    <w:rsid w:val="00393E05"/>
    <w:rsid w:val="00394F46"/>
    <w:rsid w:val="00395E22"/>
    <w:rsid w:val="003975F8"/>
    <w:rsid w:val="00397611"/>
    <w:rsid w:val="003A04A4"/>
    <w:rsid w:val="003A4F27"/>
    <w:rsid w:val="003A543B"/>
    <w:rsid w:val="003A5B29"/>
    <w:rsid w:val="003A6047"/>
    <w:rsid w:val="003B166D"/>
    <w:rsid w:val="003B1BE3"/>
    <w:rsid w:val="003B2D44"/>
    <w:rsid w:val="003B3853"/>
    <w:rsid w:val="003B38C4"/>
    <w:rsid w:val="003B39C3"/>
    <w:rsid w:val="003B4D5A"/>
    <w:rsid w:val="003B6120"/>
    <w:rsid w:val="003C0D7F"/>
    <w:rsid w:val="003C16E0"/>
    <w:rsid w:val="003C416D"/>
    <w:rsid w:val="003C5486"/>
    <w:rsid w:val="003C584D"/>
    <w:rsid w:val="003C62EA"/>
    <w:rsid w:val="003C64B2"/>
    <w:rsid w:val="003C695D"/>
    <w:rsid w:val="003C75AC"/>
    <w:rsid w:val="003C75FB"/>
    <w:rsid w:val="003D1A1C"/>
    <w:rsid w:val="003D5182"/>
    <w:rsid w:val="003D53F1"/>
    <w:rsid w:val="003D5DE3"/>
    <w:rsid w:val="003E019D"/>
    <w:rsid w:val="003E4C07"/>
    <w:rsid w:val="003E5499"/>
    <w:rsid w:val="003E798B"/>
    <w:rsid w:val="003F0056"/>
    <w:rsid w:val="003F2194"/>
    <w:rsid w:val="003F23BD"/>
    <w:rsid w:val="003F4447"/>
    <w:rsid w:val="003F5E0D"/>
    <w:rsid w:val="003F7D56"/>
    <w:rsid w:val="00400FA6"/>
    <w:rsid w:val="00402006"/>
    <w:rsid w:val="0040373A"/>
    <w:rsid w:val="00404441"/>
    <w:rsid w:val="00405D85"/>
    <w:rsid w:val="00407985"/>
    <w:rsid w:val="0041257D"/>
    <w:rsid w:val="00412703"/>
    <w:rsid w:val="004140D5"/>
    <w:rsid w:val="00414274"/>
    <w:rsid w:val="004159B8"/>
    <w:rsid w:val="00416A13"/>
    <w:rsid w:val="00417C8F"/>
    <w:rsid w:val="00422FB0"/>
    <w:rsid w:val="0042325F"/>
    <w:rsid w:val="00424C5D"/>
    <w:rsid w:val="00424C67"/>
    <w:rsid w:val="00425993"/>
    <w:rsid w:val="0042677D"/>
    <w:rsid w:val="0043001B"/>
    <w:rsid w:val="00431C16"/>
    <w:rsid w:val="004325CC"/>
    <w:rsid w:val="0043277A"/>
    <w:rsid w:val="00433B37"/>
    <w:rsid w:val="00434758"/>
    <w:rsid w:val="004365CA"/>
    <w:rsid w:val="00436CFA"/>
    <w:rsid w:val="00437D51"/>
    <w:rsid w:val="00440904"/>
    <w:rsid w:val="00440DC5"/>
    <w:rsid w:val="0045042D"/>
    <w:rsid w:val="00450AD2"/>
    <w:rsid w:val="00450B16"/>
    <w:rsid w:val="00451F40"/>
    <w:rsid w:val="00451FBF"/>
    <w:rsid w:val="00452548"/>
    <w:rsid w:val="00453EC2"/>
    <w:rsid w:val="00455FCF"/>
    <w:rsid w:val="0045623D"/>
    <w:rsid w:val="00456E2E"/>
    <w:rsid w:val="004615F2"/>
    <w:rsid w:val="00461C72"/>
    <w:rsid w:val="0046266F"/>
    <w:rsid w:val="00462941"/>
    <w:rsid w:val="00465C5F"/>
    <w:rsid w:val="00465E00"/>
    <w:rsid w:val="00466F1A"/>
    <w:rsid w:val="00470277"/>
    <w:rsid w:val="00470528"/>
    <w:rsid w:val="00473FF3"/>
    <w:rsid w:val="00475FDB"/>
    <w:rsid w:val="00483690"/>
    <w:rsid w:val="00483C47"/>
    <w:rsid w:val="004851FD"/>
    <w:rsid w:val="004853D3"/>
    <w:rsid w:val="00485A2D"/>
    <w:rsid w:val="0048622D"/>
    <w:rsid w:val="004871E0"/>
    <w:rsid w:val="00487567"/>
    <w:rsid w:val="00490CD7"/>
    <w:rsid w:val="00491939"/>
    <w:rsid w:val="00491BE8"/>
    <w:rsid w:val="004928A3"/>
    <w:rsid w:val="00493028"/>
    <w:rsid w:val="00493201"/>
    <w:rsid w:val="00493642"/>
    <w:rsid w:val="0049785A"/>
    <w:rsid w:val="004A0945"/>
    <w:rsid w:val="004A2DF0"/>
    <w:rsid w:val="004A46D9"/>
    <w:rsid w:val="004A5B57"/>
    <w:rsid w:val="004A73BB"/>
    <w:rsid w:val="004A7AB8"/>
    <w:rsid w:val="004A7E6F"/>
    <w:rsid w:val="004B07A5"/>
    <w:rsid w:val="004B07EE"/>
    <w:rsid w:val="004B2319"/>
    <w:rsid w:val="004B2335"/>
    <w:rsid w:val="004B2934"/>
    <w:rsid w:val="004B47AB"/>
    <w:rsid w:val="004B4A21"/>
    <w:rsid w:val="004B5EA4"/>
    <w:rsid w:val="004B6890"/>
    <w:rsid w:val="004B6A6C"/>
    <w:rsid w:val="004B7F8C"/>
    <w:rsid w:val="004C0458"/>
    <w:rsid w:val="004C1053"/>
    <w:rsid w:val="004C13B0"/>
    <w:rsid w:val="004C1AED"/>
    <w:rsid w:val="004C400F"/>
    <w:rsid w:val="004C4504"/>
    <w:rsid w:val="004C7226"/>
    <w:rsid w:val="004C75CE"/>
    <w:rsid w:val="004C76DB"/>
    <w:rsid w:val="004D0C4E"/>
    <w:rsid w:val="004D2821"/>
    <w:rsid w:val="004D2C94"/>
    <w:rsid w:val="004D7F64"/>
    <w:rsid w:val="004E08A2"/>
    <w:rsid w:val="004E0974"/>
    <w:rsid w:val="004E21FF"/>
    <w:rsid w:val="004E2347"/>
    <w:rsid w:val="004E353F"/>
    <w:rsid w:val="004E3845"/>
    <w:rsid w:val="004E3F61"/>
    <w:rsid w:val="004E493F"/>
    <w:rsid w:val="004E59A5"/>
    <w:rsid w:val="004E64D2"/>
    <w:rsid w:val="004E6534"/>
    <w:rsid w:val="004E7EE9"/>
    <w:rsid w:val="004F129D"/>
    <w:rsid w:val="004F13EE"/>
    <w:rsid w:val="004F2CB5"/>
    <w:rsid w:val="004F6F84"/>
    <w:rsid w:val="004F6F96"/>
    <w:rsid w:val="004F781C"/>
    <w:rsid w:val="0050079D"/>
    <w:rsid w:val="0050183A"/>
    <w:rsid w:val="00504FED"/>
    <w:rsid w:val="00505862"/>
    <w:rsid w:val="00505CF6"/>
    <w:rsid w:val="00505FD4"/>
    <w:rsid w:val="00506786"/>
    <w:rsid w:val="005070F8"/>
    <w:rsid w:val="00507D5D"/>
    <w:rsid w:val="0051180B"/>
    <w:rsid w:val="00511E18"/>
    <w:rsid w:val="0051215E"/>
    <w:rsid w:val="00513563"/>
    <w:rsid w:val="00514398"/>
    <w:rsid w:val="00514ECF"/>
    <w:rsid w:val="005162C2"/>
    <w:rsid w:val="00516A99"/>
    <w:rsid w:val="005204A3"/>
    <w:rsid w:val="00520CF0"/>
    <w:rsid w:val="00521090"/>
    <w:rsid w:val="00521344"/>
    <w:rsid w:val="00522569"/>
    <w:rsid w:val="00522A08"/>
    <w:rsid w:val="005262D5"/>
    <w:rsid w:val="00531B73"/>
    <w:rsid w:val="00532018"/>
    <w:rsid w:val="00534625"/>
    <w:rsid w:val="00534737"/>
    <w:rsid w:val="00535029"/>
    <w:rsid w:val="00535A13"/>
    <w:rsid w:val="00536672"/>
    <w:rsid w:val="00540EED"/>
    <w:rsid w:val="00542F1F"/>
    <w:rsid w:val="0054365E"/>
    <w:rsid w:val="00546AD8"/>
    <w:rsid w:val="00546C0C"/>
    <w:rsid w:val="00551544"/>
    <w:rsid w:val="00551B65"/>
    <w:rsid w:val="00552763"/>
    <w:rsid w:val="00553098"/>
    <w:rsid w:val="00553D29"/>
    <w:rsid w:val="00554508"/>
    <w:rsid w:val="00560AF9"/>
    <w:rsid w:val="005625F4"/>
    <w:rsid w:val="005648C8"/>
    <w:rsid w:val="00564EE4"/>
    <w:rsid w:val="00571BD9"/>
    <w:rsid w:val="00575130"/>
    <w:rsid w:val="00575235"/>
    <w:rsid w:val="0057737B"/>
    <w:rsid w:val="00580222"/>
    <w:rsid w:val="005818FE"/>
    <w:rsid w:val="00581B51"/>
    <w:rsid w:val="00581E15"/>
    <w:rsid w:val="0058311D"/>
    <w:rsid w:val="00583E70"/>
    <w:rsid w:val="00584248"/>
    <w:rsid w:val="00585007"/>
    <w:rsid w:val="00585D6B"/>
    <w:rsid w:val="00585DAE"/>
    <w:rsid w:val="00586544"/>
    <w:rsid w:val="005867BC"/>
    <w:rsid w:val="0059040D"/>
    <w:rsid w:val="00590BCF"/>
    <w:rsid w:val="00590F67"/>
    <w:rsid w:val="0059101E"/>
    <w:rsid w:val="00591291"/>
    <w:rsid w:val="00593D2D"/>
    <w:rsid w:val="00597302"/>
    <w:rsid w:val="005974E4"/>
    <w:rsid w:val="005A05FE"/>
    <w:rsid w:val="005A0FB4"/>
    <w:rsid w:val="005A140F"/>
    <w:rsid w:val="005A4094"/>
    <w:rsid w:val="005A4784"/>
    <w:rsid w:val="005A62B1"/>
    <w:rsid w:val="005A7571"/>
    <w:rsid w:val="005A7C07"/>
    <w:rsid w:val="005A7C2B"/>
    <w:rsid w:val="005B02C8"/>
    <w:rsid w:val="005B119B"/>
    <w:rsid w:val="005B1EF7"/>
    <w:rsid w:val="005B2E41"/>
    <w:rsid w:val="005B2E85"/>
    <w:rsid w:val="005B4968"/>
    <w:rsid w:val="005B4DB1"/>
    <w:rsid w:val="005B7A9E"/>
    <w:rsid w:val="005C1560"/>
    <w:rsid w:val="005C1CA9"/>
    <w:rsid w:val="005C2562"/>
    <w:rsid w:val="005C339D"/>
    <w:rsid w:val="005C3513"/>
    <w:rsid w:val="005C35C2"/>
    <w:rsid w:val="005C3AF4"/>
    <w:rsid w:val="005C4E88"/>
    <w:rsid w:val="005C7170"/>
    <w:rsid w:val="005C7821"/>
    <w:rsid w:val="005C7A3E"/>
    <w:rsid w:val="005C7B8F"/>
    <w:rsid w:val="005D0213"/>
    <w:rsid w:val="005D053B"/>
    <w:rsid w:val="005D0CDB"/>
    <w:rsid w:val="005D1F22"/>
    <w:rsid w:val="005D312E"/>
    <w:rsid w:val="005D315F"/>
    <w:rsid w:val="005D3337"/>
    <w:rsid w:val="005D375A"/>
    <w:rsid w:val="005D52E6"/>
    <w:rsid w:val="005E11EE"/>
    <w:rsid w:val="005E2109"/>
    <w:rsid w:val="005E2617"/>
    <w:rsid w:val="005E2909"/>
    <w:rsid w:val="005E41D4"/>
    <w:rsid w:val="005E448B"/>
    <w:rsid w:val="005E4B8A"/>
    <w:rsid w:val="005E637B"/>
    <w:rsid w:val="005E720D"/>
    <w:rsid w:val="005F00C8"/>
    <w:rsid w:val="005F1CFE"/>
    <w:rsid w:val="005F2CF4"/>
    <w:rsid w:val="005F2EF1"/>
    <w:rsid w:val="005F345A"/>
    <w:rsid w:val="005F3926"/>
    <w:rsid w:val="005F3B3B"/>
    <w:rsid w:val="005F45AD"/>
    <w:rsid w:val="005F5306"/>
    <w:rsid w:val="005F59B7"/>
    <w:rsid w:val="00600523"/>
    <w:rsid w:val="00601872"/>
    <w:rsid w:val="0060203B"/>
    <w:rsid w:val="006023CC"/>
    <w:rsid w:val="00603E0B"/>
    <w:rsid w:val="00604D41"/>
    <w:rsid w:val="00605A0E"/>
    <w:rsid w:val="00605F4E"/>
    <w:rsid w:val="006065AC"/>
    <w:rsid w:val="00606F5D"/>
    <w:rsid w:val="00607025"/>
    <w:rsid w:val="00610A03"/>
    <w:rsid w:val="00611046"/>
    <w:rsid w:val="00613C81"/>
    <w:rsid w:val="00614996"/>
    <w:rsid w:val="006164E2"/>
    <w:rsid w:val="00616532"/>
    <w:rsid w:val="0061680B"/>
    <w:rsid w:val="00620793"/>
    <w:rsid w:val="00621AF1"/>
    <w:rsid w:val="00622D3D"/>
    <w:rsid w:val="006242BB"/>
    <w:rsid w:val="0062637F"/>
    <w:rsid w:val="006268F5"/>
    <w:rsid w:val="00632025"/>
    <w:rsid w:val="00632637"/>
    <w:rsid w:val="0063429B"/>
    <w:rsid w:val="0063541C"/>
    <w:rsid w:val="00640463"/>
    <w:rsid w:val="00640C78"/>
    <w:rsid w:val="00640E4D"/>
    <w:rsid w:val="00641054"/>
    <w:rsid w:val="00641669"/>
    <w:rsid w:val="00641879"/>
    <w:rsid w:val="00642080"/>
    <w:rsid w:val="006421C0"/>
    <w:rsid w:val="00642519"/>
    <w:rsid w:val="006425CC"/>
    <w:rsid w:val="0064293D"/>
    <w:rsid w:val="00642CAC"/>
    <w:rsid w:val="0064475F"/>
    <w:rsid w:val="006450E1"/>
    <w:rsid w:val="00646FB7"/>
    <w:rsid w:val="00651249"/>
    <w:rsid w:val="00651545"/>
    <w:rsid w:val="00651B4B"/>
    <w:rsid w:val="006532D0"/>
    <w:rsid w:val="0065375D"/>
    <w:rsid w:val="006562B6"/>
    <w:rsid w:val="006566B9"/>
    <w:rsid w:val="006571D4"/>
    <w:rsid w:val="006612FA"/>
    <w:rsid w:val="006632C2"/>
    <w:rsid w:val="00663584"/>
    <w:rsid w:val="00663FB8"/>
    <w:rsid w:val="00664537"/>
    <w:rsid w:val="00666351"/>
    <w:rsid w:val="006664F4"/>
    <w:rsid w:val="006675EB"/>
    <w:rsid w:val="00667A2F"/>
    <w:rsid w:val="00670F8D"/>
    <w:rsid w:val="006715E0"/>
    <w:rsid w:val="006716FD"/>
    <w:rsid w:val="0067245B"/>
    <w:rsid w:val="006736CA"/>
    <w:rsid w:val="006739A2"/>
    <w:rsid w:val="00674425"/>
    <w:rsid w:val="00674F18"/>
    <w:rsid w:val="006767E4"/>
    <w:rsid w:val="00680D4D"/>
    <w:rsid w:val="0068120D"/>
    <w:rsid w:val="006818CA"/>
    <w:rsid w:val="00682979"/>
    <w:rsid w:val="00682D06"/>
    <w:rsid w:val="00683085"/>
    <w:rsid w:val="00683C14"/>
    <w:rsid w:val="006848D6"/>
    <w:rsid w:val="00687589"/>
    <w:rsid w:val="00690344"/>
    <w:rsid w:val="006921EA"/>
    <w:rsid w:val="00693215"/>
    <w:rsid w:val="00693425"/>
    <w:rsid w:val="00693D83"/>
    <w:rsid w:val="00694514"/>
    <w:rsid w:val="00695032"/>
    <w:rsid w:val="006966F5"/>
    <w:rsid w:val="00696AF7"/>
    <w:rsid w:val="00696BD0"/>
    <w:rsid w:val="00697237"/>
    <w:rsid w:val="00697AB1"/>
    <w:rsid w:val="006A01DD"/>
    <w:rsid w:val="006A069D"/>
    <w:rsid w:val="006A1A2C"/>
    <w:rsid w:val="006A1A7D"/>
    <w:rsid w:val="006A1D15"/>
    <w:rsid w:val="006A65BD"/>
    <w:rsid w:val="006A7E7A"/>
    <w:rsid w:val="006B059F"/>
    <w:rsid w:val="006B0609"/>
    <w:rsid w:val="006B0A36"/>
    <w:rsid w:val="006B2859"/>
    <w:rsid w:val="006B308B"/>
    <w:rsid w:val="006B3FA8"/>
    <w:rsid w:val="006B559F"/>
    <w:rsid w:val="006B5D30"/>
    <w:rsid w:val="006C0A63"/>
    <w:rsid w:val="006C207D"/>
    <w:rsid w:val="006C241F"/>
    <w:rsid w:val="006C2CB4"/>
    <w:rsid w:val="006C2D2B"/>
    <w:rsid w:val="006C516E"/>
    <w:rsid w:val="006C543A"/>
    <w:rsid w:val="006C5EEE"/>
    <w:rsid w:val="006C6504"/>
    <w:rsid w:val="006D0739"/>
    <w:rsid w:val="006D0A23"/>
    <w:rsid w:val="006D3CA0"/>
    <w:rsid w:val="006D5962"/>
    <w:rsid w:val="006D5C2A"/>
    <w:rsid w:val="006D7CED"/>
    <w:rsid w:val="006D7F3B"/>
    <w:rsid w:val="006E0229"/>
    <w:rsid w:val="006E08ED"/>
    <w:rsid w:val="006E1113"/>
    <w:rsid w:val="006E214C"/>
    <w:rsid w:val="006E31D3"/>
    <w:rsid w:val="006E3C70"/>
    <w:rsid w:val="006E4D31"/>
    <w:rsid w:val="006E787F"/>
    <w:rsid w:val="006E7F2C"/>
    <w:rsid w:val="006F06EB"/>
    <w:rsid w:val="006F085B"/>
    <w:rsid w:val="006F1753"/>
    <w:rsid w:val="006F21B1"/>
    <w:rsid w:val="006F266B"/>
    <w:rsid w:val="006F28E0"/>
    <w:rsid w:val="006F2ABC"/>
    <w:rsid w:val="006F2E49"/>
    <w:rsid w:val="006F30F7"/>
    <w:rsid w:val="006F3C24"/>
    <w:rsid w:val="006F608A"/>
    <w:rsid w:val="007003D6"/>
    <w:rsid w:val="00701118"/>
    <w:rsid w:val="00702732"/>
    <w:rsid w:val="00702754"/>
    <w:rsid w:val="00703581"/>
    <w:rsid w:val="00703F70"/>
    <w:rsid w:val="007047C6"/>
    <w:rsid w:val="00704CC1"/>
    <w:rsid w:val="0070662D"/>
    <w:rsid w:val="007069D9"/>
    <w:rsid w:val="007109E1"/>
    <w:rsid w:val="00713CFF"/>
    <w:rsid w:val="007142D6"/>
    <w:rsid w:val="007148D6"/>
    <w:rsid w:val="007154CB"/>
    <w:rsid w:val="00721C4A"/>
    <w:rsid w:val="00722092"/>
    <w:rsid w:val="00722409"/>
    <w:rsid w:val="00722873"/>
    <w:rsid w:val="00723371"/>
    <w:rsid w:val="00723501"/>
    <w:rsid w:val="0072351B"/>
    <w:rsid w:val="00723AA3"/>
    <w:rsid w:val="00724FF0"/>
    <w:rsid w:val="00725D13"/>
    <w:rsid w:val="00727053"/>
    <w:rsid w:val="00733124"/>
    <w:rsid w:val="007343AB"/>
    <w:rsid w:val="00734CB1"/>
    <w:rsid w:val="00736D86"/>
    <w:rsid w:val="00737FD4"/>
    <w:rsid w:val="007410BD"/>
    <w:rsid w:val="00742AAF"/>
    <w:rsid w:val="007438B2"/>
    <w:rsid w:val="00743B8F"/>
    <w:rsid w:val="00743DCD"/>
    <w:rsid w:val="00747261"/>
    <w:rsid w:val="00750069"/>
    <w:rsid w:val="00750C40"/>
    <w:rsid w:val="007518F2"/>
    <w:rsid w:val="00752AAE"/>
    <w:rsid w:val="00757073"/>
    <w:rsid w:val="00757592"/>
    <w:rsid w:val="00760954"/>
    <w:rsid w:val="00761B8B"/>
    <w:rsid w:val="007628BD"/>
    <w:rsid w:val="00762B77"/>
    <w:rsid w:val="00764333"/>
    <w:rsid w:val="00765194"/>
    <w:rsid w:val="007718D1"/>
    <w:rsid w:val="00771F9D"/>
    <w:rsid w:val="00772EEA"/>
    <w:rsid w:val="007759B6"/>
    <w:rsid w:val="00782F34"/>
    <w:rsid w:val="00792453"/>
    <w:rsid w:val="007926AF"/>
    <w:rsid w:val="0079291B"/>
    <w:rsid w:val="00796335"/>
    <w:rsid w:val="00797153"/>
    <w:rsid w:val="007A0A28"/>
    <w:rsid w:val="007A0BD0"/>
    <w:rsid w:val="007A23A7"/>
    <w:rsid w:val="007A2BB0"/>
    <w:rsid w:val="007A3365"/>
    <w:rsid w:val="007A5256"/>
    <w:rsid w:val="007A58B4"/>
    <w:rsid w:val="007B049D"/>
    <w:rsid w:val="007B13C2"/>
    <w:rsid w:val="007B4E3E"/>
    <w:rsid w:val="007B61F3"/>
    <w:rsid w:val="007B6F28"/>
    <w:rsid w:val="007B7C58"/>
    <w:rsid w:val="007C1062"/>
    <w:rsid w:val="007C1EDA"/>
    <w:rsid w:val="007C2939"/>
    <w:rsid w:val="007D034C"/>
    <w:rsid w:val="007D08DD"/>
    <w:rsid w:val="007D09DC"/>
    <w:rsid w:val="007D3CF7"/>
    <w:rsid w:val="007D3D06"/>
    <w:rsid w:val="007D48AE"/>
    <w:rsid w:val="007D50BE"/>
    <w:rsid w:val="007D6C8E"/>
    <w:rsid w:val="007E2CBA"/>
    <w:rsid w:val="007E3101"/>
    <w:rsid w:val="007E3442"/>
    <w:rsid w:val="007F05A7"/>
    <w:rsid w:val="007F235A"/>
    <w:rsid w:val="007F2881"/>
    <w:rsid w:val="007F3FD9"/>
    <w:rsid w:val="007F4F27"/>
    <w:rsid w:val="007F5E86"/>
    <w:rsid w:val="007F68D8"/>
    <w:rsid w:val="007F7E81"/>
    <w:rsid w:val="0080022A"/>
    <w:rsid w:val="00802813"/>
    <w:rsid w:val="008028A5"/>
    <w:rsid w:val="0080355A"/>
    <w:rsid w:val="008039CB"/>
    <w:rsid w:val="0080683A"/>
    <w:rsid w:val="00806D3A"/>
    <w:rsid w:val="0080708E"/>
    <w:rsid w:val="00810C16"/>
    <w:rsid w:val="0081154D"/>
    <w:rsid w:val="00812C4B"/>
    <w:rsid w:val="008137D4"/>
    <w:rsid w:val="0081438A"/>
    <w:rsid w:val="00814547"/>
    <w:rsid w:val="00814F0C"/>
    <w:rsid w:val="0081572B"/>
    <w:rsid w:val="008158F7"/>
    <w:rsid w:val="00816183"/>
    <w:rsid w:val="00817509"/>
    <w:rsid w:val="008216F1"/>
    <w:rsid w:val="00821B61"/>
    <w:rsid w:val="00823340"/>
    <w:rsid w:val="008246BC"/>
    <w:rsid w:val="008248AC"/>
    <w:rsid w:val="00826322"/>
    <w:rsid w:val="008271E5"/>
    <w:rsid w:val="00834C3A"/>
    <w:rsid w:val="00835593"/>
    <w:rsid w:val="00835E45"/>
    <w:rsid w:val="00836A20"/>
    <w:rsid w:val="00836AF4"/>
    <w:rsid w:val="0084064D"/>
    <w:rsid w:val="008406EA"/>
    <w:rsid w:val="00840B8F"/>
    <w:rsid w:val="00840C01"/>
    <w:rsid w:val="00841158"/>
    <w:rsid w:val="00841AC9"/>
    <w:rsid w:val="00841C4E"/>
    <w:rsid w:val="008421C4"/>
    <w:rsid w:val="00842DA8"/>
    <w:rsid w:val="008432C4"/>
    <w:rsid w:val="0084400C"/>
    <w:rsid w:val="00844D05"/>
    <w:rsid w:val="00845FD3"/>
    <w:rsid w:val="008461A9"/>
    <w:rsid w:val="00846767"/>
    <w:rsid w:val="0084761D"/>
    <w:rsid w:val="008502C7"/>
    <w:rsid w:val="008510BF"/>
    <w:rsid w:val="00852706"/>
    <w:rsid w:val="00852BD0"/>
    <w:rsid w:val="00852FAB"/>
    <w:rsid w:val="0085522F"/>
    <w:rsid w:val="00856C2C"/>
    <w:rsid w:val="008579C2"/>
    <w:rsid w:val="00860191"/>
    <w:rsid w:val="008614E7"/>
    <w:rsid w:val="00862529"/>
    <w:rsid w:val="00862869"/>
    <w:rsid w:val="00862CA2"/>
    <w:rsid w:val="008631E4"/>
    <w:rsid w:val="00863638"/>
    <w:rsid w:val="008637DF"/>
    <w:rsid w:val="00863B5D"/>
    <w:rsid w:val="00864AF4"/>
    <w:rsid w:val="00864DD0"/>
    <w:rsid w:val="0086709F"/>
    <w:rsid w:val="008701ED"/>
    <w:rsid w:val="0087027A"/>
    <w:rsid w:val="008743D7"/>
    <w:rsid w:val="00874A15"/>
    <w:rsid w:val="00874AA5"/>
    <w:rsid w:val="00875332"/>
    <w:rsid w:val="00875826"/>
    <w:rsid w:val="00875AFF"/>
    <w:rsid w:val="00875E7D"/>
    <w:rsid w:val="0087733B"/>
    <w:rsid w:val="0088001C"/>
    <w:rsid w:val="00881783"/>
    <w:rsid w:val="00882681"/>
    <w:rsid w:val="008850F5"/>
    <w:rsid w:val="00885DD2"/>
    <w:rsid w:val="00892232"/>
    <w:rsid w:val="00892883"/>
    <w:rsid w:val="008934E5"/>
    <w:rsid w:val="00895025"/>
    <w:rsid w:val="00896ABD"/>
    <w:rsid w:val="00896DE2"/>
    <w:rsid w:val="00896E35"/>
    <w:rsid w:val="008975CE"/>
    <w:rsid w:val="008A1287"/>
    <w:rsid w:val="008A199F"/>
    <w:rsid w:val="008A2374"/>
    <w:rsid w:val="008A362D"/>
    <w:rsid w:val="008A5411"/>
    <w:rsid w:val="008A560D"/>
    <w:rsid w:val="008A56D6"/>
    <w:rsid w:val="008A7303"/>
    <w:rsid w:val="008A74FF"/>
    <w:rsid w:val="008B1418"/>
    <w:rsid w:val="008B1906"/>
    <w:rsid w:val="008B33BA"/>
    <w:rsid w:val="008B4142"/>
    <w:rsid w:val="008B5C35"/>
    <w:rsid w:val="008B6C37"/>
    <w:rsid w:val="008C1225"/>
    <w:rsid w:val="008C3008"/>
    <w:rsid w:val="008C3025"/>
    <w:rsid w:val="008C378A"/>
    <w:rsid w:val="008C37CC"/>
    <w:rsid w:val="008C3964"/>
    <w:rsid w:val="008C45F1"/>
    <w:rsid w:val="008C682D"/>
    <w:rsid w:val="008C68B1"/>
    <w:rsid w:val="008C6F98"/>
    <w:rsid w:val="008D11F1"/>
    <w:rsid w:val="008D2080"/>
    <w:rsid w:val="008D2E25"/>
    <w:rsid w:val="008D3AD5"/>
    <w:rsid w:val="008D3CD6"/>
    <w:rsid w:val="008D3D9E"/>
    <w:rsid w:val="008D5B12"/>
    <w:rsid w:val="008D67E8"/>
    <w:rsid w:val="008E0144"/>
    <w:rsid w:val="008E0C88"/>
    <w:rsid w:val="008E3583"/>
    <w:rsid w:val="008E38CE"/>
    <w:rsid w:val="008E4290"/>
    <w:rsid w:val="008E4D7A"/>
    <w:rsid w:val="008E517D"/>
    <w:rsid w:val="008E55A5"/>
    <w:rsid w:val="008E5D13"/>
    <w:rsid w:val="008E63E9"/>
    <w:rsid w:val="008E6D47"/>
    <w:rsid w:val="008E7D47"/>
    <w:rsid w:val="008F238A"/>
    <w:rsid w:val="008F38D1"/>
    <w:rsid w:val="008F3C1E"/>
    <w:rsid w:val="008F5621"/>
    <w:rsid w:val="0090006C"/>
    <w:rsid w:val="00901E53"/>
    <w:rsid w:val="00902087"/>
    <w:rsid w:val="0090210B"/>
    <w:rsid w:val="0090259E"/>
    <w:rsid w:val="00903E01"/>
    <w:rsid w:val="0090467F"/>
    <w:rsid w:val="0090588C"/>
    <w:rsid w:val="00905BC3"/>
    <w:rsid w:val="00905CE4"/>
    <w:rsid w:val="00906CBA"/>
    <w:rsid w:val="00906D09"/>
    <w:rsid w:val="00907E37"/>
    <w:rsid w:val="00910947"/>
    <w:rsid w:val="009123DD"/>
    <w:rsid w:val="00913693"/>
    <w:rsid w:val="00914654"/>
    <w:rsid w:val="00916728"/>
    <w:rsid w:val="009206C3"/>
    <w:rsid w:val="009231D2"/>
    <w:rsid w:val="00924D44"/>
    <w:rsid w:val="009256A1"/>
    <w:rsid w:val="00925D89"/>
    <w:rsid w:val="00925E5E"/>
    <w:rsid w:val="009264BA"/>
    <w:rsid w:val="0093047A"/>
    <w:rsid w:val="00931BEE"/>
    <w:rsid w:val="0093265B"/>
    <w:rsid w:val="009328FF"/>
    <w:rsid w:val="00933E44"/>
    <w:rsid w:val="0093427D"/>
    <w:rsid w:val="009361F0"/>
    <w:rsid w:val="00936D42"/>
    <w:rsid w:val="00941094"/>
    <w:rsid w:val="0094111E"/>
    <w:rsid w:val="00944643"/>
    <w:rsid w:val="009447FE"/>
    <w:rsid w:val="00944E85"/>
    <w:rsid w:val="0094637A"/>
    <w:rsid w:val="00946AB5"/>
    <w:rsid w:val="00947949"/>
    <w:rsid w:val="00947BD5"/>
    <w:rsid w:val="0095105D"/>
    <w:rsid w:val="00954031"/>
    <w:rsid w:val="00956192"/>
    <w:rsid w:val="0095746D"/>
    <w:rsid w:val="00957947"/>
    <w:rsid w:val="009608B7"/>
    <w:rsid w:val="00961CA0"/>
    <w:rsid w:val="0096382B"/>
    <w:rsid w:val="00963A16"/>
    <w:rsid w:val="00970299"/>
    <w:rsid w:val="00971029"/>
    <w:rsid w:val="009726F6"/>
    <w:rsid w:val="00974FCD"/>
    <w:rsid w:val="00976466"/>
    <w:rsid w:val="0097671B"/>
    <w:rsid w:val="009767F9"/>
    <w:rsid w:val="00984481"/>
    <w:rsid w:val="00984E53"/>
    <w:rsid w:val="009855C5"/>
    <w:rsid w:val="00986256"/>
    <w:rsid w:val="00987203"/>
    <w:rsid w:val="00990BAD"/>
    <w:rsid w:val="0099136C"/>
    <w:rsid w:val="00991D92"/>
    <w:rsid w:val="00992E2A"/>
    <w:rsid w:val="00993399"/>
    <w:rsid w:val="009944FB"/>
    <w:rsid w:val="00994596"/>
    <w:rsid w:val="009954E6"/>
    <w:rsid w:val="00995730"/>
    <w:rsid w:val="009957FF"/>
    <w:rsid w:val="00996334"/>
    <w:rsid w:val="009A084C"/>
    <w:rsid w:val="009A1F4E"/>
    <w:rsid w:val="009A2966"/>
    <w:rsid w:val="009A318C"/>
    <w:rsid w:val="009A5194"/>
    <w:rsid w:val="009A5D7D"/>
    <w:rsid w:val="009A65C0"/>
    <w:rsid w:val="009A6D87"/>
    <w:rsid w:val="009A7FCE"/>
    <w:rsid w:val="009B0F93"/>
    <w:rsid w:val="009B2817"/>
    <w:rsid w:val="009B2D7A"/>
    <w:rsid w:val="009B34AB"/>
    <w:rsid w:val="009B365B"/>
    <w:rsid w:val="009B3808"/>
    <w:rsid w:val="009B45E3"/>
    <w:rsid w:val="009B4C17"/>
    <w:rsid w:val="009B5885"/>
    <w:rsid w:val="009B6AFF"/>
    <w:rsid w:val="009B6B85"/>
    <w:rsid w:val="009B7F51"/>
    <w:rsid w:val="009C0CD5"/>
    <w:rsid w:val="009C0E03"/>
    <w:rsid w:val="009C3D44"/>
    <w:rsid w:val="009C4EF9"/>
    <w:rsid w:val="009C4F6A"/>
    <w:rsid w:val="009C565D"/>
    <w:rsid w:val="009C5A23"/>
    <w:rsid w:val="009C68D7"/>
    <w:rsid w:val="009C7161"/>
    <w:rsid w:val="009D0311"/>
    <w:rsid w:val="009D08C6"/>
    <w:rsid w:val="009D1085"/>
    <w:rsid w:val="009D30C9"/>
    <w:rsid w:val="009D35CA"/>
    <w:rsid w:val="009D383C"/>
    <w:rsid w:val="009D61DA"/>
    <w:rsid w:val="009D6532"/>
    <w:rsid w:val="009E08C6"/>
    <w:rsid w:val="009E122A"/>
    <w:rsid w:val="009E1C68"/>
    <w:rsid w:val="009E27B7"/>
    <w:rsid w:val="009E3ECD"/>
    <w:rsid w:val="009E666C"/>
    <w:rsid w:val="009F0114"/>
    <w:rsid w:val="009F1B0D"/>
    <w:rsid w:val="009F2FDC"/>
    <w:rsid w:val="009F52BE"/>
    <w:rsid w:val="009F6D1C"/>
    <w:rsid w:val="009F76E4"/>
    <w:rsid w:val="00A00163"/>
    <w:rsid w:val="00A03153"/>
    <w:rsid w:val="00A043FE"/>
    <w:rsid w:val="00A0509D"/>
    <w:rsid w:val="00A06A01"/>
    <w:rsid w:val="00A06FB7"/>
    <w:rsid w:val="00A10C28"/>
    <w:rsid w:val="00A117BF"/>
    <w:rsid w:val="00A118AA"/>
    <w:rsid w:val="00A11B37"/>
    <w:rsid w:val="00A12823"/>
    <w:rsid w:val="00A12EC2"/>
    <w:rsid w:val="00A15577"/>
    <w:rsid w:val="00A1700B"/>
    <w:rsid w:val="00A17AA9"/>
    <w:rsid w:val="00A17B86"/>
    <w:rsid w:val="00A20860"/>
    <w:rsid w:val="00A22247"/>
    <w:rsid w:val="00A223ED"/>
    <w:rsid w:val="00A2361D"/>
    <w:rsid w:val="00A250BC"/>
    <w:rsid w:val="00A25236"/>
    <w:rsid w:val="00A253C5"/>
    <w:rsid w:val="00A25572"/>
    <w:rsid w:val="00A25683"/>
    <w:rsid w:val="00A270F7"/>
    <w:rsid w:val="00A324EC"/>
    <w:rsid w:val="00A33463"/>
    <w:rsid w:val="00A34BA4"/>
    <w:rsid w:val="00A35205"/>
    <w:rsid w:val="00A36B8B"/>
    <w:rsid w:val="00A374EC"/>
    <w:rsid w:val="00A41649"/>
    <w:rsid w:val="00A419BA"/>
    <w:rsid w:val="00A41F5A"/>
    <w:rsid w:val="00A4206E"/>
    <w:rsid w:val="00A4236A"/>
    <w:rsid w:val="00A436B2"/>
    <w:rsid w:val="00A43A22"/>
    <w:rsid w:val="00A43E5B"/>
    <w:rsid w:val="00A4432B"/>
    <w:rsid w:val="00A45FCD"/>
    <w:rsid w:val="00A47D6B"/>
    <w:rsid w:val="00A5072E"/>
    <w:rsid w:val="00A50EDB"/>
    <w:rsid w:val="00A517A8"/>
    <w:rsid w:val="00A51E6C"/>
    <w:rsid w:val="00A52A2B"/>
    <w:rsid w:val="00A54C84"/>
    <w:rsid w:val="00A5715F"/>
    <w:rsid w:val="00A57934"/>
    <w:rsid w:val="00A57F6C"/>
    <w:rsid w:val="00A60D89"/>
    <w:rsid w:val="00A61477"/>
    <w:rsid w:val="00A6237B"/>
    <w:rsid w:val="00A6286F"/>
    <w:rsid w:val="00A63800"/>
    <w:rsid w:val="00A64166"/>
    <w:rsid w:val="00A65874"/>
    <w:rsid w:val="00A66DA1"/>
    <w:rsid w:val="00A66DDD"/>
    <w:rsid w:val="00A71A63"/>
    <w:rsid w:val="00A734F7"/>
    <w:rsid w:val="00A73592"/>
    <w:rsid w:val="00A750D4"/>
    <w:rsid w:val="00A76269"/>
    <w:rsid w:val="00A7673D"/>
    <w:rsid w:val="00A77317"/>
    <w:rsid w:val="00A774E8"/>
    <w:rsid w:val="00A80ABA"/>
    <w:rsid w:val="00A81C42"/>
    <w:rsid w:val="00A82E61"/>
    <w:rsid w:val="00A836A6"/>
    <w:rsid w:val="00A83EB9"/>
    <w:rsid w:val="00A8583B"/>
    <w:rsid w:val="00A87B03"/>
    <w:rsid w:val="00A92302"/>
    <w:rsid w:val="00A93320"/>
    <w:rsid w:val="00A9457D"/>
    <w:rsid w:val="00A94584"/>
    <w:rsid w:val="00A94A0B"/>
    <w:rsid w:val="00A950AD"/>
    <w:rsid w:val="00A95F44"/>
    <w:rsid w:val="00A96735"/>
    <w:rsid w:val="00A970E0"/>
    <w:rsid w:val="00A978D7"/>
    <w:rsid w:val="00AA65B2"/>
    <w:rsid w:val="00AA674C"/>
    <w:rsid w:val="00AA7C84"/>
    <w:rsid w:val="00AB046B"/>
    <w:rsid w:val="00AB43DC"/>
    <w:rsid w:val="00AB537E"/>
    <w:rsid w:val="00AB70CB"/>
    <w:rsid w:val="00AC054E"/>
    <w:rsid w:val="00AC0CC0"/>
    <w:rsid w:val="00AC1A81"/>
    <w:rsid w:val="00AC1D69"/>
    <w:rsid w:val="00AC2381"/>
    <w:rsid w:val="00AC30B1"/>
    <w:rsid w:val="00AC3249"/>
    <w:rsid w:val="00AC61DB"/>
    <w:rsid w:val="00AC622F"/>
    <w:rsid w:val="00AC7AEA"/>
    <w:rsid w:val="00AD0010"/>
    <w:rsid w:val="00AD028E"/>
    <w:rsid w:val="00AD25CA"/>
    <w:rsid w:val="00AD38FF"/>
    <w:rsid w:val="00AD50F6"/>
    <w:rsid w:val="00AD5AED"/>
    <w:rsid w:val="00AD5C90"/>
    <w:rsid w:val="00AD62B8"/>
    <w:rsid w:val="00AD655A"/>
    <w:rsid w:val="00AD6FBB"/>
    <w:rsid w:val="00AD761F"/>
    <w:rsid w:val="00AE1560"/>
    <w:rsid w:val="00AE1CD0"/>
    <w:rsid w:val="00AE3888"/>
    <w:rsid w:val="00AE3BEE"/>
    <w:rsid w:val="00AE6A27"/>
    <w:rsid w:val="00AE6B6D"/>
    <w:rsid w:val="00AE71A2"/>
    <w:rsid w:val="00AE775F"/>
    <w:rsid w:val="00AF01E8"/>
    <w:rsid w:val="00AF028A"/>
    <w:rsid w:val="00AF1254"/>
    <w:rsid w:val="00AF180E"/>
    <w:rsid w:val="00AF2749"/>
    <w:rsid w:val="00AF3AB5"/>
    <w:rsid w:val="00AF4DC3"/>
    <w:rsid w:val="00AF5134"/>
    <w:rsid w:val="00AF551F"/>
    <w:rsid w:val="00AF5524"/>
    <w:rsid w:val="00AF62A1"/>
    <w:rsid w:val="00B01C91"/>
    <w:rsid w:val="00B0254E"/>
    <w:rsid w:val="00B03F9A"/>
    <w:rsid w:val="00B03FE2"/>
    <w:rsid w:val="00B042D0"/>
    <w:rsid w:val="00B04CD9"/>
    <w:rsid w:val="00B055F4"/>
    <w:rsid w:val="00B05C56"/>
    <w:rsid w:val="00B06B9D"/>
    <w:rsid w:val="00B12358"/>
    <w:rsid w:val="00B14046"/>
    <w:rsid w:val="00B15E00"/>
    <w:rsid w:val="00B1696E"/>
    <w:rsid w:val="00B231C7"/>
    <w:rsid w:val="00B2330E"/>
    <w:rsid w:val="00B2353F"/>
    <w:rsid w:val="00B23617"/>
    <w:rsid w:val="00B25697"/>
    <w:rsid w:val="00B25A6C"/>
    <w:rsid w:val="00B26415"/>
    <w:rsid w:val="00B267F5"/>
    <w:rsid w:val="00B2730C"/>
    <w:rsid w:val="00B27D71"/>
    <w:rsid w:val="00B30093"/>
    <w:rsid w:val="00B31D06"/>
    <w:rsid w:val="00B3426B"/>
    <w:rsid w:val="00B358A4"/>
    <w:rsid w:val="00B373D8"/>
    <w:rsid w:val="00B40001"/>
    <w:rsid w:val="00B42277"/>
    <w:rsid w:val="00B442A5"/>
    <w:rsid w:val="00B4521D"/>
    <w:rsid w:val="00B45341"/>
    <w:rsid w:val="00B468C6"/>
    <w:rsid w:val="00B46F37"/>
    <w:rsid w:val="00B470F5"/>
    <w:rsid w:val="00B47237"/>
    <w:rsid w:val="00B51AF9"/>
    <w:rsid w:val="00B52103"/>
    <w:rsid w:val="00B5232B"/>
    <w:rsid w:val="00B5334B"/>
    <w:rsid w:val="00B53428"/>
    <w:rsid w:val="00B53F6D"/>
    <w:rsid w:val="00B54852"/>
    <w:rsid w:val="00B54DCA"/>
    <w:rsid w:val="00B55809"/>
    <w:rsid w:val="00B55F99"/>
    <w:rsid w:val="00B574F8"/>
    <w:rsid w:val="00B57BA4"/>
    <w:rsid w:val="00B57C2F"/>
    <w:rsid w:val="00B617D1"/>
    <w:rsid w:val="00B62DB2"/>
    <w:rsid w:val="00B6424F"/>
    <w:rsid w:val="00B66F47"/>
    <w:rsid w:val="00B7128D"/>
    <w:rsid w:val="00B7247C"/>
    <w:rsid w:val="00B72C36"/>
    <w:rsid w:val="00B7312D"/>
    <w:rsid w:val="00B73304"/>
    <w:rsid w:val="00B73424"/>
    <w:rsid w:val="00B73A7E"/>
    <w:rsid w:val="00B75743"/>
    <w:rsid w:val="00B8021B"/>
    <w:rsid w:val="00B80C17"/>
    <w:rsid w:val="00B811E0"/>
    <w:rsid w:val="00B82E4A"/>
    <w:rsid w:val="00B82FF0"/>
    <w:rsid w:val="00B8335C"/>
    <w:rsid w:val="00B84DFB"/>
    <w:rsid w:val="00B87930"/>
    <w:rsid w:val="00B91319"/>
    <w:rsid w:val="00B9226A"/>
    <w:rsid w:val="00B945C5"/>
    <w:rsid w:val="00B95D0D"/>
    <w:rsid w:val="00B96A3B"/>
    <w:rsid w:val="00B976E7"/>
    <w:rsid w:val="00BA07AA"/>
    <w:rsid w:val="00BA2FBA"/>
    <w:rsid w:val="00BA3A11"/>
    <w:rsid w:val="00BA41F6"/>
    <w:rsid w:val="00BA4214"/>
    <w:rsid w:val="00BA511E"/>
    <w:rsid w:val="00BA641E"/>
    <w:rsid w:val="00BA7A35"/>
    <w:rsid w:val="00BB17CF"/>
    <w:rsid w:val="00BB1DEF"/>
    <w:rsid w:val="00BB217B"/>
    <w:rsid w:val="00BB284A"/>
    <w:rsid w:val="00BB3213"/>
    <w:rsid w:val="00BB4B22"/>
    <w:rsid w:val="00BB6FB1"/>
    <w:rsid w:val="00BB7EA4"/>
    <w:rsid w:val="00BC008A"/>
    <w:rsid w:val="00BC04B3"/>
    <w:rsid w:val="00BC1FAA"/>
    <w:rsid w:val="00BC2F88"/>
    <w:rsid w:val="00BC3B30"/>
    <w:rsid w:val="00BC4849"/>
    <w:rsid w:val="00BC496D"/>
    <w:rsid w:val="00BC57C8"/>
    <w:rsid w:val="00BC6607"/>
    <w:rsid w:val="00BD02EE"/>
    <w:rsid w:val="00BD09C9"/>
    <w:rsid w:val="00BD1546"/>
    <w:rsid w:val="00BD2DEA"/>
    <w:rsid w:val="00BD6CC7"/>
    <w:rsid w:val="00BD6FB4"/>
    <w:rsid w:val="00BD7563"/>
    <w:rsid w:val="00BE09F9"/>
    <w:rsid w:val="00BE1891"/>
    <w:rsid w:val="00BE25AA"/>
    <w:rsid w:val="00BE3611"/>
    <w:rsid w:val="00BE44E4"/>
    <w:rsid w:val="00BE49BB"/>
    <w:rsid w:val="00BE5628"/>
    <w:rsid w:val="00BE7252"/>
    <w:rsid w:val="00BE74F1"/>
    <w:rsid w:val="00BF1731"/>
    <w:rsid w:val="00BF1CF1"/>
    <w:rsid w:val="00BF52DC"/>
    <w:rsid w:val="00BF76C0"/>
    <w:rsid w:val="00C009B6"/>
    <w:rsid w:val="00C04C7B"/>
    <w:rsid w:val="00C05F03"/>
    <w:rsid w:val="00C06B31"/>
    <w:rsid w:val="00C07C79"/>
    <w:rsid w:val="00C10B2F"/>
    <w:rsid w:val="00C1168C"/>
    <w:rsid w:val="00C119C5"/>
    <w:rsid w:val="00C16F5C"/>
    <w:rsid w:val="00C171DB"/>
    <w:rsid w:val="00C17395"/>
    <w:rsid w:val="00C219AA"/>
    <w:rsid w:val="00C22FF0"/>
    <w:rsid w:val="00C2450B"/>
    <w:rsid w:val="00C24B55"/>
    <w:rsid w:val="00C24DA8"/>
    <w:rsid w:val="00C25538"/>
    <w:rsid w:val="00C26437"/>
    <w:rsid w:val="00C2697C"/>
    <w:rsid w:val="00C26E45"/>
    <w:rsid w:val="00C32BFA"/>
    <w:rsid w:val="00C336D2"/>
    <w:rsid w:val="00C336D7"/>
    <w:rsid w:val="00C367AC"/>
    <w:rsid w:val="00C36DC0"/>
    <w:rsid w:val="00C41192"/>
    <w:rsid w:val="00C4385F"/>
    <w:rsid w:val="00C4492C"/>
    <w:rsid w:val="00C45EB5"/>
    <w:rsid w:val="00C467BE"/>
    <w:rsid w:val="00C475FF"/>
    <w:rsid w:val="00C47962"/>
    <w:rsid w:val="00C47C34"/>
    <w:rsid w:val="00C5024B"/>
    <w:rsid w:val="00C526C5"/>
    <w:rsid w:val="00C53EA2"/>
    <w:rsid w:val="00C540AA"/>
    <w:rsid w:val="00C54A4E"/>
    <w:rsid w:val="00C552F5"/>
    <w:rsid w:val="00C56CC9"/>
    <w:rsid w:val="00C5765F"/>
    <w:rsid w:val="00C57AF9"/>
    <w:rsid w:val="00C63C0D"/>
    <w:rsid w:val="00C64A8C"/>
    <w:rsid w:val="00C71A36"/>
    <w:rsid w:val="00C71CD0"/>
    <w:rsid w:val="00C72114"/>
    <w:rsid w:val="00C72282"/>
    <w:rsid w:val="00C72484"/>
    <w:rsid w:val="00C725C2"/>
    <w:rsid w:val="00C72935"/>
    <w:rsid w:val="00C73412"/>
    <w:rsid w:val="00C73F7E"/>
    <w:rsid w:val="00C7452D"/>
    <w:rsid w:val="00C75A67"/>
    <w:rsid w:val="00C76372"/>
    <w:rsid w:val="00C77492"/>
    <w:rsid w:val="00C77DE2"/>
    <w:rsid w:val="00C8038E"/>
    <w:rsid w:val="00C805E4"/>
    <w:rsid w:val="00C80626"/>
    <w:rsid w:val="00C820FF"/>
    <w:rsid w:val="00C83BBC"/>
    <w:rsid w:val="00C845E1"/>
    <w:rsid w:val="00C84B74"/>
    <w:rsid w:val="00C85D8B"/>
    <w:rsid w:val="00C87B5D"/>
    <w:rsid w:val="00C87E4C"/>
    <w:rsid w:val="00C915E7"/>
    <w:rsid w:val="00C930CF"/>
    <w:rsid w:val="00C93B4A"/>
    <w:rsid w:val="00C93D0A"/>
    <w:rsid w:val="00C94592"/>
    <w:rsid w:val="00C94A90"/>
    <w:rsid w:val="00C94C75"/>
    <w:rsid w:val="00C95496"/>
    <w:rsid w:val="00C95579"/>
    <w:rsid w:val="00C96A89"/>
    <w:rsid w:val="00C96D83"/>
    <w:rsid w:val="00C97383"/>
    <w:rsid w:val="00C97844"/>
    <w:rsid w:val="00CA098F"/>
    <w:rsid w:val="00CA1D53"/>
    <w:rsid w:val="00CA4C0B"/>
    <w:rsid w:val="00CA4EF2"/>
    <w:rsid w:val="00CA64D2"/>
    <w:rsid w:val="00CA6EA9"/>
    <w:rsid w:val="00CA7417"/>
    <w:rsid w:val="00CB00DC"/>
    <w:rsid w:val="00CB07CB"/>
    <w:rsid w:val="00CB13DF"/>
    <w:rsid w:val="00CB1F88"/>
    <w:rsid w:val="00CB271B"/>
    <w:rsid w:val="00CB2787"/>
    <w:rsid w:val="00CB3400"/>
    <w:rsid w:val="00CB3CAE"/>
    <w:rsid w:val="00CB4EAB"/>
    <w:rsid w:val="00CB56B3"/>
    <w:rsid w:val="00CB61AA"/>
    <w:rsid w:val="00CC06F4"/>
    <w:rsid w:val="00CC1418"/>
    <w:rsid w:val="00CC2306"/>
    <w:rsid w:val="00CC4C43"/>
    <w:rsid w:val="00CC50F4"/>
    <w:rsid w:val="00CD0793"/>
    <w:rsid w:val="00CD3C1A"/>
    <w:rsid w:val="00CD4E7E"/>
    <w:rsid w:val="00CE0763"/>
    <w:rsid w:val="00CE0B49"/>
    <w:rsid w:val="00CE0C4A"/>
    <w:rsid w:val="00CE1240"/>
    <w:rsid w:val="00CE3CF7"/>
    <w:rsid w:val="00CE4465"/>
    <w:rsid w:val="00CE4726"/>
    <w:rsid w:val="00CE7E9B"/>
    <w:rsid w:val="00CF20CA"/>
    <w:rsid w:val="00CF2288"/>
    <w:rsid w:val="00CF6FDE"/>
    <w:rsid w:val="00CF7615"/>
    <w:rsid w:val="00CF7FDD"/>
    <w:rsid w:val="00D001EA"/>
    <w:rsid w:val="00D00220"/>
    <w:rsid w:val="00D00362"/>
    <w:rsid w:val="00D0093F"/>
    <w:rsid w:val="00D00DE2"/>
    <w:rsid w:val="00D03264"/>
    <w:rsid w:val="00D04CB5"/>
    <w:rsid w:val="00D04F7E"/>
    <w:rsid w:val="00D05DAC"/>
    <w:rsid w:val="00D06732"/>
    <w:rsid w:val="00D067AA"/>
    <w:rsid w:val="00D06B7A"/>
    <w:rsid w:val="00D13203"/>
    <w:rsid w:val="00D13F24"/>
    <w:rsid w:val="00D1490D"/>
    <w:rsid w:val="00D14BA3"/>
    <w:rsid w:val="00D15CEC"/>
    <w:rsid w:val="00D16A03"/>
    <w:rsid w:val="00D16A41"/>
    <w:rsid w:val="00D17095"/>
    <w:rsid w:val="00D17941"/>
    <w:rsid w:val="00D202D9"/>
    <w:rsid w:val="00D20B82"/>
    <w:rsid w:val="00D2330C"/>
    <w:rsid w:val="00D24235"/>
    <w:rsid w:val="00D24A0F"/>
    <w:rsid w:val="00D251FA"/>
    <w:rsid w:val="00D26D5F"/>
    <w:rsid w:val="00D310F8"/>
    <w:rsid w:val="00D335B6"/>
    <w:rsid w:val="00D35361"/>
    <w:rsid w:val="00D36E4F"/>
    <w:rsid w:val="00D3789C"/>
    <w:rsid w:val="00D40042"/>
    <w:rsid w:val="00D4059F"/>
    <w:rsid w:val="00D4173B"/>
    <w:rsid w:val="00D4750F"/>
    <w:rsid w:val="00D4764E"/>
    <w:rsid w:val="00D51494"/>
    <w:rsid w:val="00D51703"/>
    <w:rsid w:val="00D54921"/>
    <w:rsid w:val="00D560DC"/>
    <w:rsid w:val="00D568E2"/>
    <w:rsid w:val="00D57B4A"/>
    <w:rsid w:val="00D61B3D"/>
    <w:rsid w:val="00D6497F"/>
    <w:rsid w:val="00D65541"/>
    <w:rsid w:val="00D65775"/>
    <w:rsid w:val="00D67723"/>
    <w:rsid w:val="00D7036F"/>
    <w:rsid w:val="00D73A12"/>
    <w:rsid w:val="00D73CEB"/>
    <w:rsid w:val="00D76F98"/>
    <w:rsid w:val="00D81D46"/>
    <w:rsid w:val="00D829A8"/>
    <w:rsid w:val="00D848FC"/>
    <w:rsid w:val="00D869DE"/>
    <w:rsid w:val="00D86B41"/>
    <w:rsid w:val="00D87C6B"/>
    <w:rsid w:val="00D9583E"/>
    <w:rsid w:val="00D971CE"/>
    <w:rsid w:val="00DA1E03"/>
    <w:rsid w:val="00DA2D89"/>
    <w:rsid w:val="00DA30B2"/>
    <w:rsid w:val="00DA3B93"/>
    <w:rsid w:val="00DA4256"/>
    <w:rsid w:val="00DA4DE7"/>
    <w:rsid w:val="00DA672D"/>
    <w:rsid w:val="00DA6A24"/>
    <w:rsid w:val="00DB057A"/>
    <w:rsid w:val="00DB1F08"/>
    <w:rsid w:val="00DB338E"/>
    <w:rsid w:val="00DB33F8"/>
    <w:rsid w:val="00DB37EF"/>
    <w:rsid w:val="00DB399D"/>
    <w:rsid w:val="00DB47B6"/>
    <w:rsid w:val="00DB5A09"/>
    <w:rsid w:val="00DB63C6"/>
    <w:rsid w:val="00DC0B7B"/>
    <w:rsid w:val="00DC0C7E"/>
    <w:rsid w:val="00DC1033"/>
    <w:rsid w:val="00DC28A6"/>
    <w:rsid w:val="00DC29FF"/>
    <w:rsid w:val="00DC2F0E"/>
    <w:rsid w:val="00DC3103"/>
    <w:rsid w:val="00DC4169"/>
    <w:rsid w:val="00DC43AB"/>
    <w:rsid w:val="00DC5416"/>
    <w:rsid w:val="00DC63A7"/>
    <w:rsid w:val="00DC6670"/>
    <w:rsid w:val="00DC6E2F"/>
    <w:rsid w:val="00DC7DA7"/>
    <w:rsid w:val="00DD01AA"/>
    <w:rsid w:val="00DD4E04"/>
    <w:rsid w:val="00DD6013"/>
    <w:rsid w:val="00DD7519"/>
    <w:rsid w:val="00DE19EA"/>
    <w:rsid w:val="00DE2A43"/>
    <w:rsid w:val="00DE3C5F"/>
    <w:rsid w:val="00DE4F48"/>
    <w:rsid w:val="00DE52FA"/>
    <w:rsid w:val="00DE55E9"/>
    <w:rsid w:val="00DE58BB"/>
    <w:rsid w:val="00DE7C6B"/>
    <w:rsid w:val="00DF0DD5"/>
    <w:rsid w:val="00DF143A"/>
    <w:rsid w:val="00DF2363"/>
    <w:rsid w:val="00DF3FFE"/>
    <w:rsid w:val="00DF4181"/>
    <w:rsid w:val="00DF5410"/>
    <w:rsid w:val="00DF5750"/>
    <w:rsid w:val="00E00589"/>
    <w:rsid w:val="00E0187C"/>
    <w:rsid w:val="00E03847"/>
    <w:rsid w:val="00E04480"/>
    <w:rsid w:val="00E04C1C"/>
    <w:rsid w:val="00E04DAB"/>
    <w:rsid w:val="00E0647D"/>
    <w:rsid w:val="00E07437"/>
    <w:rsid w:val="00E079C6"/>
    <w:rsid w:val="00E10458"/>
    <w:rsid w:val="00E106BC"/>
    <w:rsid w:val="00E1325A"/>
    <w:rsid w:val="00E14A70"/>
    <w:rsid w:val="00E168DB"/>
    <w:rsid w:val="00E16FD2"/>
    <w:rsid w:val="00E20B71"/>
    <w:rsid w:val="00E20BAF"/>
    <w:rsid w:val="00E21153"/>
    <w:rsid w:val="00E21AB0"/>
    <w:rsid w:val="00E21FDE"/>
    <w:rsid w:val="00E22EC0"/>
    <w:rsid w:val="00E23D72"/>
    <w:rsid w:val="00E24141"/>
    <w:rsid w:val="00E261B0"/>
    <w:rsid w:val="00E26452"/>
    <w:rsid w:val="00E2672C"/>
    <w:rsid w:val="00E26F06"/>
    <w:rsid w:val="00E30669"/>
    <w:rsid w:val="00E308C2"/>
    <w:rsid w:val="00E312A3"/>
    <w:rsid w:val="00E31887"/>
    <w:rsid w:val="00E3287D"/>
    <w:rsid w:val="00E34CAE"/>
    <w:rsid w:val="00E35208"/>
    <w:rsid w:val="00E35696"/>
    <w:rsid w:val="00E374F1"/>
    <w:rsid w:val="00E37A2D"/>
    <w:rsid w:val="00E40EA6"/>
    <w:rsid w:val="00E40FE0"/>
    <w:rsid w:val="00E41525"/>
    <w:rsid w:val="00E41737"/>
    <w:rsid w:val="00E41877"/>
    <w:rsid w:val="00E42FDB"/>
    <w:rsid w:val="00E4430B"/>
    <w:rsid w:val="00E446F8"/>
    <w:rsid w:val="00E45EB5"/>
    <w:rsid w:val="00E473EC"/>
    <w:rsid w:val="00E52879"/>
    <w:rsid w:val="00E52DF0"/>
    <w:rsid w:val="00E531E9"/>
    <w:rsid w:val="00E5398A"/>
    <w:rsid w:val="00E54456"/>
    <w:rsid w:val="00E5484A"/>
    <w:rsid w:val="00E56328"/>
    <w:rsid w:val="00E6109C"/>
    <w:rsid w:val="00E626A5"/>
    <w:rsid w:val="00E66B42"/>
    <w:rsid w:val="00E70201"/>
    <w:rsid w:val="00E71F18"/>
    <w:rsid w:val="00E72C96"/>
    <w:rsid w:val="00E73167"/>
    <w:rsid w:val="00E77B91"/>
    <w:rsid w:val="00E80328"/>
    <w:rsid w:val="00E816AE"/>
    <w:rsid w:val="00E83B7A"/>
    <w:rsid w:val="00E84823"/>
    <w:rsid w:val="00E877E4"/>
    <w:rsid w:val="00E87F62"/>
    <w:rsid w:val="00E90F37"/>
    <w:rsid w:val="00E914A9"/>
    <w:rsid w:val="00E91566"/>
    <w:rsid w:val="00E923C7"/>
    <w:rsid w:val="00E93712"/>
    <w:rsid w:val="00E93B09"/>
    <w:rsid w:val="00E94261"/>
    <w:rsid w:val="00E95E56"/>
    <w:rsid w:val="00E960CB"/>
    <w:rsid w:val="00E9629F"/>
    <w:rsid w:val="00E96A5A"/>
    <w:rsid w:val="00E97904"/>
    <w:rsid w:val="00E97D7F"/>
    <w:rsid w:val="00E97E1D"/>
    <w:rsid w:val="00EA0126"/>
    <w:rsid w:val="00EA0A6C"/>
    <w:rsid w:val="00EA229F"/>
    <w:rsid w:val="00EA2D56"/>
    <w:rsid w:val="00EA2E5B"/>
    <w:rsid w:val="00EA2FD4"/>
    <w:rsid w:val="00EA3C30"/>
    <w:rsid w:val="00EA4CCA"/>
    <w:rsid w:val="00EA5FFA"/>
    <w:rsid w:val="00EA7B7B"/>
    <w:rsid w:val="00EB0649"/>
    <w:rsid w:val="00EB2990"/>
    <w:rsid w:val="00EB2DAE"/>
    <w:rsid w:val="00EB36A2"/>
    <w:rsid w:val="00EB562B"/>
    <w:rsid w:val="00EB6164"/>
    <w:rsid w:val="00EC1C2D"/>
    <w:rsid w:val="00EC570B"/>
    <w:rsid w:val="00EC743A"/>
    <w:rsid w:val="00ED0791"/>
    <w:rsid w:val="00ED0AF0"/>
    <w:rsid w:val="00ED2410"/>
    <w:rsid w:val="00ED3BFA"/>
    <w:rsid w:val="00ED3F2A"/>
    <w:rsid w:val="00ED404A"/>
    <w:rsid w:val="00ED48E5"/>
    <w:rsid w:val="00ED5D30"/>
    <w:rsid w:val="00ED647F"/>
    <w:rsid w:val="00ED79A6"/>
    <w:rsid w:val="00EE07C0"/>
    <w:rsid w:val="00EE14FD"/>
    <w:rsid w:val="00EE194B"/>
    <w:rsid w:val="00EE23E8"/>
    <w:rsid w:val="00EE2CB3"/>
    <w:rsid w:val="00EE2FB9"/>
    <w:rsid w:val="00EE42ED"/>
    <w:rsid w:val="00EE4773"/>
    <w:rsid w:val="00EE4D4F"/>
    <w:rsid w:val="00EE54D8"/>
    <w:rsid w:val="00EE6586"/>
    <w:rsid w:val="00EE74C8"/>
    <w:rsid w:val="00EE789C"/>
    <w:rsid w:val="00EF08CB"/>
    <w:rsid w:val="00EF65D3"/>
    <w:rsid w:val="00EF6865"/>
    <w:rsid w:val="00EF6F14"/>
    <w:rsid w:val="00EF7B46"/>
    <w:rsid w:val="00F00D3E"/>
    <w:rsid w:val="00F01268"/>
    <w:rsid w:val="00F02847"/>
    <w:rsid w:val="00F0370F"/>
    <w:rsid w:val="00F03836"/>
    <w:rsid w:val="00F05801"/>
    <w:rsid w:val="00F06697"/>
    <w:rsid w:val="00F067C3"/>
    <w:rsid w:val="00F0793F"/>
    <w:rsid w:val="00F07DEE"/>
    <w:rsid w:val="00F13E26"/>
    <w:rsid w:val="00F14555"/>
    <w:rsid w:val="00F16425"/>
    <w:rsid w:val="00F21CFE"/>
    <w:rsid w:val="00F238B8"/>
    <w:rsid w:val="00F24983"/>
    <w:rsid w:val="00F24E1D"/>
    <w:rsid w:val="00F25F26"/>
    <w:rsid w:val="00F27943"/>
    <w:rsid w:val="00F300AD"/>
    <w:rsid w:val="00F3164F"/>
    <w:rsid w:val="00F341A2"/>
    <w:rsid w:val="00F35A6C"/>
    <w:rsid w:val="00F36AA9"/>
    <w:rsid w:val="00F37DED"/>
    <w:rsid w:val="00F41DCD"/>
    <w:rsid w:val="00F42558"/>
    <w:rsid w:val="00F434B3"/>
    <w:rsid w:val="00F44EDE"/>
    <w:rsid w:val="00F45EC7"/>
    <w:rsid w:val="00F507F2"/>
    <w:rsid w:val="00F525D0"/>
    <w:rsid w:val="00F534C7"/>
    <w:rsid w:val="00F5351F"/>
    <w:rsid w:val="00F5359D"/>
    <w:rsid w:val="00F54B0B"/>
    <w:rsid w:val="00F55ADA"/>
    <w:rsid w:val="00F570AF"/>
    <w:rsid w:val="00F57303"/>
    <w:rsid w:val="00F57370"/>
    <w:rsid w:val="00F60AEA"/>
    <w:rsid w:val="00F61D98"/>
    <w:rsid w:val="00F6246D"/>
    <w:rsid w:val="00F6433B"/>
    <w:rsid w:val="00F647C5"/>
    <w:rsid w:val="00F64A86"/>
    <w:rsid w:val="00F66DF1"/>
    <w:rsid w:val="00F66EB3"/>
    <w:rsid w:val="00F66EFC"/>
    <w:rsid w:val="00F71A2F"/>
    <w:rsid w:val="00F73186"/>
    <w:rsid w:val="00F73566"/>
    <w:rsid w:val="00F75158"/>
    <w:rsid w:val="00F7687F"/>
    <w:rsid w:val="00F76A86"/>
    <w:rsid w:val="00F76D40"/>
    <w:rsid w:val="00F77637"/>
    <w:rsid w:val="00F77754"/>
    <w:rsid w:val="00F77E3B"/>
    <w:rsid w:val="00F8002F"/>
    <w:rsid w:val="00F808E5"/>
    <w:rsid w:val="00F80A4D"/>
    <w:rsid w:val="00F80E1C"/>
    <w:rsid w:val="00F814EC"/>
    <w:rsid w:val="00F818EE"/>
    <w:rsid w:val="00F83D20"/>
    <w:rsid w:val="00F86E79"/>
    <w:rsid w:val="00F90388"/>
    <w:rsid w:val="00F95364"/>
    <w:rsid w:val="00F954E9"/>
    <w:rsid w:val="00F96144"/>
    <w:rsid w:val="00F96B1F"/>
    <w:rsid w:val="00F96B2E"/>
    <w:rsid w:val="00F96CEC"/>
    <w:rsid w:val="00F97C48"/>
    <w:rsid w:val="00FA141B"/>
    <w:rsid w:val="00FA1BD5"/>
    <w:rsid w:val="00FA346A"/>
    <w:rsid w:val="00FA37D3"/>
    <w:rsid w:val="00FA3A12"/>
    <w:rsid w:val="00FA419B"/>
    <w:rsid w:val="00FA471A"/>
    <w:rsid w:val="00FA710C"/>
    <w:rsid w:val="00FB1E4E"/>
    <w:rsid w:val="00FB2B2C"/>
    <w:rsid w:val="00FB435D"/>
    <w:rsid w:val="00FB47B5"/>
    <w:rsid w:val="00FB5C4C"/>
    <w:rsid w:val="00FB6C7F"/>
    <w:rsid w:val="00FC1834"/>
    <w:rsid w:val="00FC18D1"/>
    <w:rsid w:val="00FC2509"/>
    <w:rsid w:val="00FC45DC"/>
    <w:rsid w:val="00FC601E"/>
    <w:rsid w:val="00FC68E4"/>
    <w:rsid w:val="00FC6AE7"/>
    <w:rsid w:val="00FC700F"/>
    <w:rsid w:val="00FC769D"/>
    <w:rsid w:val="00FC7C64"/>
    <w:rsid w:val="00FD031A"/>
    <w:rsid w:val="00FD4052"/>
    <w:rsid w:val="00FD5A88"/>
    <w:rsid w:val="00FD6D8A"/>
    <w:rsid w:val="00FE15FB"/>
    <w:rsid w:val="00FE4DE7"/>
    <w:rsid w:val="00FE52E6"/>
    <w:rsid w:val="00FE56E0"/>
    <w:rsid w:val="00FE5AAD"/>
    <w:rsid w:val="00FF02F2"/>
    <w:rsid w:val="00FF2011"/>
    <w:rsid w:val="00FF406A"/>
    <w:rsid w:val="00FF5227"/>
    <w:rsid w:val="00FF5350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A14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5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1628A"/>
    <w:pPr>
      <w:ind w:left="720"/>
      <w:contextualSpacing/>
    </w:pPr>
    <w:rPr>
      <w:rFonts w:ascii="Georgia" w:eastAsia="Calibri" w:hAnsi="Georgia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1628A"/>
    <w:rPr>
      <w:rFonts w:ascii="Georgia" w:eastAsia="Calibri" w:hAnsi="Georgia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C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CEnormal">
    <w:name w:val="NICE normal"/>
    <w:link w:val="NICEnormalChar2"/>
    <w:rsid w:val="00A15577"/>
    <w:pPr>
      <w:spacing w:after="240" w:line="36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ulletleft1">
    <w:name w:val="Bullet left 1"/>
    <w:basedOn w:val="NICEnormal"/>
    <w:link w:val="Bulletleft1Char"/>
    <w:rsid w:val="00A15577"/>
    <w:pPr>
      <w:numPr>
        <w:numId w:val="5"/>
      </w:numPr>
      <w:spacing w:after="0"/>
    </w:pPr>
  </w:style>
  <w:style w:type="paragraph" w:customStyle="1" w:styleId="Bulletleft1last">
    <w:name w:val="Bullet left 1 last"/>
    <w:basedOn w:val="NICEnormal"/>
    <w:rsid w:val="00A15577"/>
    <w:pPr>
      <w:numPr>
        <w:numId w:val="6"/>
      </w:numPr>
      <w:tabs>
        <w:tab w:val="clear" w:pos="284"/>
        <w:tab w:val="num" w:pos="360"/>
      </w:tabs>
      <w:ind w:left="0" w:firstLine="0"/>
    </w:pPr>
    <w:rPr>
      <w:rFonts w:cs="Arial"/>
    </w:rPr>
  </w:style>
  <w:style w:type="character" w:customStyle="1" w:styleId="NICEnormalChar2">
    <w:name w:val="NICE normal Char2"/>
    <w:basedOn w:val="DefaultParagraphFont"/>
    <w:link w:val="NICEnormal"/>
    <w:rsid w:val="00A15577"/>
    <w:rPr>
      <w:rFonts w:ascii="Arial" w:eastAsia="Times New Roman" w:hAnsi="Arial" w:cs="Times New Roman"/>
      <w:sz w:val="24"/>
      <w:szCs w:val="24"/>
    </w:rPr>
  </w:style>
  <w:style w:type="character" w:customStyle="1" w:styleId="Bulletleft1Char">
    <w:name w:val="Bullet left 1 Char"/>
    <w:basedOn w:val="DefaultParagraphFont"/>
    <w:link w:val="Bulletleft1"/>
    <w:rsid w:val="00A15577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C7"/>
  </w:style>
  <w:style w:type="paragraph" w:styleId="Footer">
    <w:name w:val="footer"/>
    <w:basedOn w:val="Normal"/>
    <w:link w:val="FooterChar"/>
    <w:uiPriority w:val="99"/>
    <w:unhideWhenUsed/>
    <w:rsid w:val="00F4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C7"/>
  </w:style>
  <w:style w:type="paragraph" w:styleId="BalloonText">
    <w:name w:val="Balloon Text"/>
    <w:basedOn w:val="Normal"/>
    <w:link w:val="BalloonTextChar"/>
    <w:uiPriority w:val="99"/>
    <w:semiHidden/>
    <w:unhideWhenUsed/>
    <w:rsid w:val="00F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C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95E56"/>
    <w:rPr>
      <w:b/>
      <w:bCs/>
      <w:i w:val="0"/>
      <w:iCs w:val="0"/>
    </w:rPr>
  </w:style>
  <w:style w:type="character" w:customStyle="1" w:styleId="st1">
    <w:name w:val="st1"/>
    <w:basedOn w:val="DefaultParagraphFont"/>
    <w:rsid w:val="00E95E56"/>
  </w:style>
  <w:style w:type="character" w:styleId="CommentReference">
    <w:name w:val="annotation reference"/>
    <w:basedOn w:val="DefaultParagraphFont"/>
    <w:uiPriority w:val="99"/>
    <w:semiHidden/>
    <w:unhideWhenUsed/>
    <w:rsid w:val="00657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D4"/>
    <w:rPr>
      <w:b/>
      <w:bCs/>
      <w:sz w:val="20"/>
      <w:szCs w:val="20"/>
    </w:rPr>
  </w:style>
  <w:style w:type="character" w:customStyle="1" w:styleId="translation">
    <w:name w:val="translation"/>
    <w:basedOn w:val="DefaultParagraphFont"/>
    <w:rsid w:val="00C0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2018-05-01T09:46:00Z</dcterms:created>
  <dcterms:modified xsi:type="dcterms:W3CDTF">2018-05-01T09:46:00Z</dcterms:modified>
</cp:coreProperties>
</file>